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C33" w:rsidRPr="00DF3454" w:rsidRDefault="00227C33" w:rsidP="00227C33">
      <w:pPr>
        <w:pStyle w:val="Bezriadkovania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F3454">
        <w:rPr>
          <w:rFonts w:ascii="Times New Roman" w:hAnsi="Times New Roman" w:cs="Times New Roman"/>
        </w:rPr>
        <w:t xml:space="preserve">V Ilave dňa.................................. </w:t>
      </w:r>
    </w:p>
    <w:p w:rsidR="00227C33" w:rsidRPr="00DF3454" w:rsidRDefault="00227C33" w:rsidP="00227C33">
      <w:pPr>
        <w:pStyle w:val="Bezriadkovania"/>
        <w:jc w:val="both"/>
        <w:rPr>
          <w:rFonts w:ascii="Times New Roman" w:hAnsi="Times New Roman" w:cs="Times New Roman"/>
        </w:rPr>
      </w:pPr>
    </w:p>
    <w:p w:rsidR="00227C33" w:rsidRPr="00FC6692" w:rsidRDefault="00227C33" w:rsidP="00227C33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Mesto Ilava</w:t>
      </w:r>
    </w:p>
    <w:p w:rsidR="00227C33" w:rsidRPr="00FC6692" w:rsidRDefault="00227C33" w:rsidP="00227C33">
      <w:pPr>
        <w:pStyle w:val="Bezriadkovania"/>
        <w:ind w:left="4956" w:firstLine="708"/>
        <w:jc w:val="both"/>
        <w:rPr>
          <w:rFonts w:ascii="Times New Roman" w:hAnsi="Times New Roman" w:cs="Times New Roman"/>
          <w:b/>
          <w:bCs/>
        </w:rPr>
      </w:pPr>
      <w:r w:rsidRPr="00FC6692">
        <w:rPr>
          <w:rFonts w:ascii="Times New Roman" w:hAnsi="Times New Roman" w:cs="Times New Roman"/>
          <w:b/>
          <w:bCs/>
        </w:rPr>
        <w:t>Mierové námestie 16/31</w:t>
      </w:r>
    </w:p>
    <w:p w:rsidR="00227C33" w:rsidRPr="00DF3454" w:rsidRDefault="00227C33" w:rsidP="00227C33">
      <w:pPr>
        <w:pStyle w:val="Bezriadkovania"/>
        <w:ind w:left="4956" w:firstLine="708"/>
        <w:jc w:val="both"/>
        <w:rPr>
          <w:rFonts w:ascii="Times New Roman" w:hAnsi="Times New Roman" w:cs="Times New Roman"/>
        </w:rPr>
      </w:pPr>
      <w:r w:rsidRPr="00FC6692">
        <w:rPr>
          <w:rFonts w:ascii="Times New Roman" w:hAnsi="Times New Roman" w:cs="Times New Roman"/>
          <w:b/>
          <w:bCs/>
        </w:rPr>
        <w:t>019 01 ILAVA</w:t>
      </w:r>
    </w:p>
    <w:p w:rsidR="00227C33" w:rsidRPr="008E2343" w:rsidRDefault="00227C33" w:rsidP="00227C33">
      <w:pPr>
        <w:pStyle w:val="Bezriadkovania"/>
        <w:jc w:val="both"/>
        <w:rPr>
          <w:rFonts w:ascii="Arial" w:hAnsi="Arial" w:cs="Arial"/>
        </w:rPr>
      </w:pPr>
    </w:p>
    <w:p w:rsidR="00227C33" w:rsidRPr="00787E70" w:rsidRDefault="00227C33" w:rsidP="00227C33">
      <w:pPr>
        <w:pStyle w:val="Bezriadkovania"/>
        <w:jc w:val="both"/>
        <w:rPr>
          <w:rFonts w:ascii="Arial" w:hAnsi="Arial" w:cs="Arial"/>
        </w:rPr>
      </w:pPr>
    </w:p>
    <w:p w:rsidR="00227C33" w:rsidRPr="00FE56B6" w:rsidRDefault="00227C33" w:rsidP="00227C33">
      <w:pPr>
        <w:pStyle w:val="Bezriadkovania"/>
        <w:jc w:val="both"/>
        <w:rPr>
          <w:rFonts w:ascii="Times New Roman" w:hAnsi="Times New Roman" w:cs="Times New Roman"/>
          <w:b/>
        </w:rPr>
      </w:pPr>
      <w:r w:rsidRPr="00FE56B6">
        <w:rPr>
          <w:rFonts w:ascii="Times New Roman" w:hAnsi="Times New Roman" w:cs="Times New Roman"/>
          <w:b/>
        </w:rPr>
        <w:t xml:space="preserve">VEC: </w:t>
      </w:r>
    </w:p>
    <w:p w:rsidR="00227C33" w:rsidRPr="00FE56B6" w:rsidRDefault="00227C33" w:rsidP="00227C33">
      <w:pPr>
        <w:pStyle w:val="Bezriadkovania"/>
        <w:jc w:val="both"/>
        <w:rPr>
          <w:rFonts w:ascii="Times New Roman" w:hAnsi="Times New Roman" w:cs="Times New Roman"/>
        </w:rPr>
      </w:pPr>
      <w:r w:rsidRPr="003245D9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povolenie zmeny stavby pred jej dokončením</w:t>
      </w:r>
      <w:r w:rsidRPr="00FE56B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- </w:t>
      </w:r>
      <w:r w:rsidRPr="003245D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68</w:t>
      </w:r>
      <w:r>
        <w:rPr>
          <w:rFonts w:ascii="Times New Roman" w:hAnsi="Times New Roman" w:cs="Times New Roman"/>
        </w:rPr>
        <w:t xml:space="preserve"> </w:t>
      </w:r>
      <w:r w:rsidRPr="00C94649">
        <w:rPr>
          <w:rFonts w:ascii="Times New Roman" w:hAnsi="Times New Roman" w:cs="Times New Roman"/>
          <w:b/>
          <w:bCs/>
        </w:rPr>
        <w:t xml:space="preserve">zákona č. 50/1976 Zb. o územnom plánovaní a stavebnom poriadku </w:t>
      </w:r>
      <w:r>
        <w:rPr>
          <w:rFonts w:ascii="Times New Roman" w:hAnsi="Times New Roman" w:cs="Times New Roman"/>
          <w:b/>
          <w:bCs/>
        </w:rPr>
        <w:t>(s</w:t>
      </w:r>
      <w:r w:rsidRPr="00C94649">
        <w:rPr>
          <w:rFonts w:ascii="Times New Roman" w:hAnsi="Times New Roman" w:cs="Times New Roman"/>
          <w:b/>
          <w:bCs/>
        </w:rPr>
        <w:t>tavebný zákon</w:t>
      </w:r>
      <w:r>
        <w:rPr>
          <w:rFonts w:ascii="Times New Roman" w:hAnsi="Times New Roman" w:cs="Times New Roman"/>
          <w:b/>
          <w:bCs/>
        </w:rPr>
        <w:t>) v znení neskorších predpisov a</w:t>
      </w:r>
      <w:r w:rsidRPr="00C9464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podľa </w:t>
      </w:r>
      <w:r w:rsidRPr="00C9464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11</w:t>
      </w:r>
      <w:r w:rsidRPr="00C94649">
        <w:rPr>
          <w:rFonts w:ascii="Times New Roman" w:hAnsi="Times New Roman" w:cs="Times New Roman"/>
          <w:b/>
          <w:bCs/>
        </w:rPr>
        <w:t xml:space="preserve"> </w:t>
      </w:r>
      <w:r w:rsidR="00E62375">
        <w:rPr>
          <w:rFonts w:ascii="Times New Roman" w:hAnsi="Times New Roman" w:cs="Times New Roman"/>
          <w:b/>
          <w:bCs/>
        </w:rPr>
        <w:t>vyhlášky MŽP SR  č.</w:t>
      </w:r>
      <w:r w:rsidRPr="00C94649">
        <w:rPr>
          <w:rFonts w:ascii="Times New Roman" w:hAnsi="Times New Roman" w:cs="Times New Roman"/>
          <w:b/>
          <w:bCs/>
        </w:rPr>
        <w:t xml:space="preserve"> 453/2000</w:t>
      </w:r>
      <w:r>
        <w:rPr>
          <w:rFonts w:ascii="Times New Roman" w:hAnsi="Times New Roman" w:cs="Times New Roman"/>
          <w:b/>
          <w:bCs/>
        </w:rPr>
        <w:t xml:space="preserve"> </w:t>
      </w:r>
      <w:r w:rsidRPr="00C94649">
        <w:rPr>
          <w:rFonts w:ascii="Times New Roman" w:hAnsi="Times New Roman" w:cs="Times New Roman"/>
          <w:b/>
          <w:bCs/>
        </w:rPr>
        <w:t>Z. z., ktorou sa vykonávajú niektoré ustanovenia stavebného zákona</w:t>
      </w:r>
    </w:p>
    <w:p w:rsidR="001B12DB" w:rsidRDefault="001B12DB" w:rsidP="001B12DB">
      <w:pPr>
        <w:pStyle w:val="Bezriadkovania"/>
        <w:jc w:val="right"/>
        <w:rPr>
          <w:rFonts w:ascii="Arial" w:hAnsi="Arial" w:cs="Arial"/>
        </w:rPr>
      </w:pPr>
    </w:p>
    <w:p w:rsidR="00227C33" w:rsidRDefault="00227C33" w:rsidP="001B12DB">
      <w:pPr>
        <w:pStyle w:val="Bezriadkovania"/>
        <w:jc w:val="right"/>
        <w:rPr>
          <w:rFonts w:ascii="Arial" w:hAnsi="Arial" w:cs="Arial"/>
        </w:rPr>
      </w:pPr>
    </w:p>
    <w:p w:rsidR="00CF359A" w:rsidRPr="005A689A" w:rsidRDefault="00CF359A" w:rsidP="00CF359A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5A689A">
        <w:rPr>
          <w:rFonts w:ascii="Times New Roman" w:hAnsi="Times New Roman" w:cs="Times New Roman"/>
          <w:b/>
          <w:bCs/>
        </w:rPr>
        <w:t>Stavebník:</w:t>
      </w:r>
    </w:p>
    <w:p w:rsidR="00CF359A" w:rsidRPr="003933BD" w:rsidRDefault="00CF359A" w:rsidP="00CF359A">
      <w:pPr>
        <w:pStyle w:val="Bezriadkovania"/>
        <w:rPr>
          <w:rFonts w:ascii="Times New Roman" w:hAnsi="Times New Roman" w:cs="Times New Roman"/>
        </w:rPr>
      </w:pPr>
      <w:r w:rsidRPr="003933BD">
        <w:rPr>
          <w:rFonts w:ascii="Times New Roman" w:hAnsi="Times New Roman" w:cs="Times New Roman"/>
        </w:rPr>
        <w:t xml:space="preserve">Meno, priezvisko (názov) </w:t>
      </w:r>
    </w:p>
    <w:p w:rsidR="00CF359A" w:rsidRPr="00FE56B6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FE56B6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FE56B6">
        <w:rPr>
          <w:rFonts w:ascii="Times New Roman" w:hAnsi="Times New Roman" w:cs="Times New Roman"/>
        </w:rPr>
        <w:t>.............................................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Pr="00FE56B6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FE56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FE56B6">
        <w:rPr>
          <w:rFonts w:ascii="Times New Roman" w:hAnsi="Times New Roman" w:cs="Times New Roman"/>
        </w:rPr>
        <w:t>........................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933BD">
        <w:rPr>
          <w:rFonts w:ascii="Times New Roman" w:hAnsi="Times New Roman" w:cs="Times New Roman"/>
        </w:rPr>
        <w:t>dres</w:t>
      </w:r>
      <w:r>
        <w:rPr>
          <w:rFonts w:ascii="Times New Roman" w:hAnsi="Times New Roman" w:cs="Times New Roman"/>
        </w:rPr>
        <w:t>a</w:t>
      </w:r>
      <w:r w:rsidRPr="003933BD">
        <w:rPr>
          <w:rFonts w:ascii="Times New Roman" w:hAnsi="Times New Roman" w:cs="Times New Roman"/>
        </w:rPr>
        <w:t xml:space="preserve"> (sídlo):</w:t>
      </w:r>
    </w:p>
    <w:p w:rsidR="00CF359A" w:rsidRPr="00FE56B6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FE56B6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FE56B6">
        <w:rPr>
          <w:rFonts w:ascii="Times New Roman" w:hAnsi="Times New Roman" w:cs="Times New Roman"/>
        </w:rPr>
        <w:t>.............................................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FE56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FE56B6">
        <w:rPr>
          <w:rFonts w:ascii="Times New Roman" w:hAnsi="Times New Roman" w:cs="Times New Roman"/>
        </w:rPr>
        <w:t>........................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5C0579">
        <w:rPr>
          <w:rFonts w:ascii="Times New Roman" w:hAnsi="Times New Roman" w:cs="Times New Roman"/>
        </w:rPr>
        <w:t>zastúpený  splnomocneným zástupcom</w:t>
      </w:r>
      <w:r>
        <w:rPr>
          <w:rFonts w:ascii="Times New Roman" w:hAnsi="Times New Roman" w:cs="Times New Roman"/>
        </w:rPr>
        <w:t xml:space="preserve">: </w:t>
      </w:r>
      <w:r w:rsidRPr="005C0579">
        <w:rPr>
          <w:rFonts w:ascii="Times New Roman" w:hAnsi="Times New Roman" w:cs="Times New Roman"/>
        </w:rPr>
        <w:t xml:space="preserve"> 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FE56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FE56B6">
        <w:rPr>
          <w:rFonts w:ascii="Times New Roman" w:hAnsi="Times New Roman" w:cs="Times New Roman"/>
        </w:rPr>
        <w:t>........................</w:t>
      </w:r>
    </w:p>
    <w:p w:rsidR="001B12DB" w:rsidRDefault="00C30C72" w:rsidP="001B12DB">
      <w:pPr>
        <w:pStyle w:val="Bezriadkovania"/>
        <w:jc w:val="both"/>
        <w:rPr>
          <w:rFonts w:ascii="Times New Roman" w:hAnsi="Times New Roman" w:cs="Times New Roman"/>
        </w:rPr>
      </w:pPr>
      <w:r w:rsidRPr="00C30C72">
        <w:rPr>
          <w:rFonts w:ascii="Times New Roman" w:hAnsi="Times New Roman" w:cs="Times New Roman"/>
        </w:rPr>
        <w:t>Telefón:</w:t>
      </w:r>
      <w:r>
        <w:rPr>
          <w:rFonts w:ascii="Times New Roman" w:hAnsi="Times New Roman" w:cs="Times New Roman"/>
        </w:rPr>
        <w:t xml:space="preserve"> </w:t>
      </w:r>
      <w:r w:rsidRPr="00C30C72">
        <w:rPr>
          <w:rFonts w:ascii="Times New Roman" w:hAnsi="Times New Roman" w:cs="Times New Roman"/>
        </w:rPr>
        <w:t>.........................................................</w:t>
      </w:r>
      <w:r>
        <w:rPr>
          <w:rFonts w:ascii="Times New Roman" w:hAnsi="Times New Roman" w:cs="Times New Roman"/>
        </w:rPr>
        <w:t>.......</w:t>
      </w:r>
      <w:r w:rsidRPr="00C30C72">
        <w:rPr>
          <w:rFonts w:ascii="Times New Roman" w:hAnsi="Times New Roman" w:cs="Times New Roman"/>
        </w:rPr>
        <w:t xml:space="preserve"> E-mail:.....................................................................................</w:t>
      </w:r>
    </w:p>
    <w:p w:rsidR="00C30C72" w:rsidRPr="001B12DB" w:rsidRDefault="00C30C72" w:rsidP="001B12DB">
      <w:pPr>
        <w:pStyle w:val="Bezriadkovania"/>
        <w:jc w:val="both"/>
        <w:rPr>
          <w:rFonts w:ascii="Arial" w:hAnsi="Arial" w:cs="Arial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CF359A">
        <w:rPr>
          <w:rFonts w:ascii="Times New Roman" w:hAnsi="Times New Roman" w:cs="Times New Roman"/>
          <w:b/>
          <w:u w:val="single"/>
        </w:rPr>
        <w:t>Údaje o stavbe, ktorej sa zmena týka :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</w:rPr>
        <w:t>Druh a účel stavby : ............................................................................................................................</w:t>
      </w:r>
      <w:r w:rsidR="00CF359A">
        <w:rPr>
          <w:rFonts w:ascii="Times New Roman" w:hAnsi="Times New Roman" w:cs="Times New Roman"/>
        </w:rPr>
        <w:t>....................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Pr="00FE56B6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FE56B6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</w:t>
      </w:r>
      <w:r w:rsidRPr="00FE56B6">
        <w:rPr>
          <w:rFonts w:ascii="Times New Roman" w:hAnsi="Times New Roman" w:cs="Times New Roman"/>
        </w:rPr>
        <w:t>........................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</w:rPr>
        <w:t>číslo popisné a ul. / ak sa jedná o existujúcu stavbu / : .....................................................................</w:t>
      </w:r>
      <w:r w:rsidR="00CF359A">
        <w:rPr>
          <w:rFonts w:ascii="Times New Roman" w:hAnsi="Times New Roman" w:cs="Times New Roman"/>
        </w:rPr>
        <w:t>...................</w:t>
      </w:r>
      <w:r w:rsidRPr="00CF359A">
        <w:rPr>
          <w:rFonts w:ascii="Times New Roman" w:hAnsi="Times New Roman" w:cs="Times New Roman"/>
        </w:rPr>
        <w:t>.</w:t>
      </w:r>
      <w:r w:rsidR="00CF359A">
        <w:rPr>
          <w:rFonts w:ascii="Times New Roman" w:hAnsi="Times New Roman" w:cs="Times New Roman"/>
        </w:rPr>
        <w:t>.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Pr="00906532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</w:rPr>
        <w:t>pozemok - stavba – parcelné číslo:</w:t>
      </w:r>
      <w:r>
        <w:rPr>
          <w:rFonts w:ascii="Times New Roman" w:hAnsi="Times New Roman" w:cs="Times New Roman"/>
        </w:rPr>
        <w:tab/>
        <w:t>.........................................</w:t>
      </w:r>
      <w:r w:rsidRPr="00906532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...............................</w:t>
      </w:r>
    </w:p>
    <w:p w:rsidR="00CF359A" w:rsidRPr="00906532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</w:rPr>
        <w:t>katastrálne územie:</w:t>
      </w:r>
      <w:r w:rsidRPr="00CF359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</w:t>
      </w:r>
      <w:r w:rsidRPr="00906532">
        <w:rPr>
          <w:rFonts w:ascii="Times New Roman" w:hAnsi="Times New Roman" w:cs="Times New Roman"/>
        </w:rPr>
        <w:t>......................................</w:t>
      </w:r>
      <w:r>
        <w:rPr>
          <w:rFonts w:ascii="Times New Roman" w:hAnsi="Times New Roman" w:cs="Times New Roman"/>
        </w:rPr>
        <w:t>......</w:t>
      </w:r>
      <w:r w:rsidRPr="009065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</w:t>
      </w:r>
    </w:p>
    <w:p w:rsidR="00CF359A" w:rsidRPr="0084232D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Pr="005C0579" w:rsidRDefault="00CF359A" w:rsidP="00CF359A">
      <w:pPr>
        <w:pStyle w:val="Bezriadkovania"/>
        <w:jc w:val="both"/>
        <w:rPr>
          <w:rFonts w:ascii="Times New Roman" w:hAnsi="Times New Roman" w:cs="Times New Roman"/>
          <w:b/>
          <w:bCs/>
        </w:rPr>
      </w:pPr>
      <w:r w:rsidRPr="005C0579">
        <w:rPr>
          <w:rFonts w:ascii="Times New Roman" w:hAnsi="Times New Roman" w:cs="Times New Roman"/>
          <w:b/>
          <w:bCs/>
        </w:rPr>
        <w:t xml:space="preserve">pre ktorú vydal : 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územné rozhodnutie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územného rozhodnutia)</w:t>
      </w:r>
      <w:r w:rsidRPr="0084232D">
        <w:rPr>
          <w:rFonts w:ascii="Times New Roman" w:hAnsi="Times New Roman" w:cs="Times New Roman"/>
        </w:rPr>
        <w:t xml:space="preserve"> 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.................................................................................................................................................................................pod číslom  :...........................................................................................dňa  :.................................................</w:t>
      </w:r>
      <w:r>
        <w:rPr>
          <w:rFonts w:ascii="Times New Roman" w:hAnsi="Times New Roman" w:cs="Times New Roman"/>
        </w:rPr>
        <w:t>.......</w:t>
      </w:r>
      <w:r w:rsidRPr="0084232D">
        <w:rPr>
          <w:rFonts w:ascii="Times New Roman" w:hAnsi="Times New Roman" w:cs="Times New Roman"/>
        </w:rPr>
        <w:t xml:space="preserve"> 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- stavebné povolenie </w:t>
      </w:r>
      <w:r w:rsidRPr="0084232D">
        <w:rPr>
          <w:rFonts w:ascii="Times New Roman" w:hAnsi="Times New Roman" w:cs="Times New Roman"/>
          <w:i/>
          <w:iCs/>
          <w:sz w:val="20"/>
          <w:szCs w:val="20"/>
        </w:rPr>
        <w:t>(názov správneho orgánu uvedený v hlavičke stavebného povolenia)</w:t>
      </w:r>
      <w:r w:rsidRPr="0084232D">
        <w:rPr>
          <w:rFonts w:ascii="Times New Roman" w:hAnsi="Times New Roman" w:cs="Times New Roman"/>
        </w:rPr>
        <w:t xml:space="preserve"> </w:t>
      </w:r>
    </w:p>
    <w:p w:rsidR="00CF359A" w:rsidRDefault="00CF359A" w:rsidP="00CF359A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.................................................................................................................................................................................pod číslom  :...........................................................................................dňa  :...................................................... 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914EE4" w:rsidRDefault="00914EE4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  <w:b/>
          <w:u w:val="single"/>
        </w:rPr>
        <w:t>Popis navrhovaných zmien :</w:t>
      </w:r>
      <w:r w:rsidRPr="00CF359A">
        <w:rPr>
          <w:rFonts w:ascii="Times New Roman" w:hAnsi="Times New Roman" w:cs="Times New Roman"/>
        </w:rPr>
        <w:t xml:space="preserve"> oproti stavebnému povoleniu a overenej projektovej dokumentácie : 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Pr="001B12DB" w:rsidRDefault="00CF359A" w:rsidP="001B12DB">
      <w:pPr>
        <w:pStyle w:val="Bezriadkovania"/>
        <w:jc w:val="both"/>
        <w:rPr>
          <w:rFonts w:ascii="Arial" w:hAnsi="Arial" w:cs="Arial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:rsidR="00CF359A" w:rsidRDefault="00CF359A" w:rsidP="001B12DB">
      <w:pPr>
        <w:pStyle w:val="Bezriadkovania"/>
        <w:jc w:val="both"/>
        <w:rPr>
          <w:rFonts w:ascii="Arial" w:hAnsi="Arial" w:cs="Arial"/>
          <w:b/>
          <w:u w:val="single"/>
        </w:rPr>
      </w:pPr>
    </w:p>
    <w:p w:rsidR="001B12DB" w:rsidRPr="007D3F33" w:rsidRDefault="001B12DB" w:rsidP="001B12DB">
      <w:pPr>
        <w:pStyle w:val="Bezriadkovania"/>
        <w:jc w:val="both"/>
        <w:rPr>
          <w:rFonts w:ascii="Times New Roman" w:hAnsi="Times New Roman" w:cs="Times New Roman"/>
          <w:u w:val="single"/>
        </w:rPr>
      </w:pPr>
      <w:r w:rsidRPr="007D3F33">
        <w:rPr>
          <w:rFonts w:ascii="Times New Roman" w:hAnsi="Times New Roman" w:cs="Times New Roman"/>
          <w:b/>
          <w:u w:val="single"/>
        </w:rPr>
        <w:t>Dôvody navrhovaných zmien :</w:t>
      </w:r>
      <w:r w:rsidRPr="007D3F33">
        <w:rPr>
          <w:rFonts w:ascii="Times New Roman" w:hAnsi="Times New Roman" w:cs="Times New Roman"/>
          <w:u w:val="single"/>
        </w:rPr>
        <w:t xml:space="preserve"> 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CF359A" w:rsidRPr="00CF359A" w:rsidRDefault="00CF359A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CF359A">
        <w:rPr>
          <w:rFonts w:ascii="Times New Roman" w:hAnsi="Times New Roman" w:cs="Times New Roman"/>
        </w:rPr>
        <w:t xml:space="preserve"> </w:t>
      </w:r>
    </w:p>
    <w:p w:rsidR="00CF359A" w:rsidRDefault="00CF359A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:rsidR="007D3F33" w:rsidRPr="007D3F33" w:rsidRDefault="007D3F33" w:rsidP="001B12DB">
      <w:pPr>
        <w:pStyle w:val="Bezriadkovania"/>
        <w:jc w:val="both"/>
        <w:rPr>
          <w:rFonts w:ascii="Times New Roman" w:hAnsi="Times New Roman" w:cs="Times New Roman"/>
          <w:b/>
        </w:rPr>
      </w:pPr>
      <w:r w:rsidRPr="007D3F33">
        <w:rPr>
          <w:rFonts w:ascii="Times New Roman" w:hAnsi="Times New Roman" w:cs="Times New Roman"/>
          <w:b/>
        </w:rPr>
        <w:t xml:space="preserve">Navrhovaná zmena stavby sa uskutoční na pozemkoch – stavbách: </w:t>
      </w:r>
    </w:p>
    <w:p w:rsidR="007D3F33" w:rsidRDefault="007D3F33" w:rsidP="001B12DB">
      <w:pPr>
        <w:pStyle w:val="Bezriadkovania"/>
        <w:jc w:val="both"/>
        <w:rPr>
          <w:rFonts w:ascii="Times New Roman" w:hAnsi="Times New Roman" w:cs="Times New Roman"/>
          <w:bCs/>
        </w:rPr>
      </w:pPr>
      <w:r w:rsidRPr="007D3F33">
        <w:rPr>
          <w:rFonts w:ascii="Times New Roman" w:hAnsi="Times New Roman" w:cs="Times New Roman"/>
          <w:bCs/>
        </w:rPr>
        <w:t>Parcelné čísla pozemkov - stavieb : .............................................................</w:t>
      </w:r>
      <w:r>
        <w:rPr>
          <w:rFonts w:ascii="Times New Roman" w:hAnsi="Times New Roman" w:cs="Times New Roman"/>
          <w:bCs/>
        </w:rPr>
        <w:t xml:space="preserve"> </w:t>
      </w:r>
      <w:r w:rsidRPr="007D3F33">
        <w:rPr>
          <w:rFonts w:ascii="Times New Roman" w:hAnsi="Times New Roman" w:cs="Times New Roman"/>
          <w:bCs/>
        </w:rPr>
        <w:t>katastrálne územie : .......................</w:t>
      </w:r>
      <w:r>
        <w:rPr>
          <w:rFonts w:ascii="Times New Roman" w:hAnsi="Times New Roman" w:cs="Times New Roman"/>
          <w:bCs/>
        </w:rPr>
        <w:t xml:space="preserve">. </w:t>
      </w:r>
    </w:p>
    <w:p w:rsidR="007D3F33" w:rsidRDefault="007D3F33" w:rsidP="007D3F33">
      <w:pPr>
        <w:pStyle w:val="Bezriadkovania"/>
        <w:ind w:left="283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Pr="007D3F33">
        <w:rPr>
          <w:rFonts w:ascii="Times New Roman" w:hAnsi="Times New Roman" w:cs="Times New Roman"/>
          <w:bCs/>
        </w:rPr>
        <w:t>.............................................................</w:t>
      </w:r>
      <w:r>
        <w:rPr>
          <w:rFonts w:ascii="Times New Roman" w:hAnsi="Times New Roman" w:cs="Times New Roman"/>
          <w:bCs/>
        </w:rPr>
        <w:t xml:space="preserve"> </w:t>
      </w:r>
      <w:r w:rsidRPr="007D3F33">
        <w:rPr>
          <w:rFonts w:ascii="Times New Roman" w:hAnsi="Times New Roman" w:cs="Times New Roman"/>
          <w:bCs/>
        </w:rPr>
        <w:t>katastrálne územie : .......................</w:t>
      </w:r>
      <w:r>
        <w:rPr>
          <w:rFonts w:ascii="Times New Roman" w:hAnsi="Times New Roman" w:cs="Times New Roman"/>
          <w:bCs/>
        </w:rPr>
        <w:t xml:space="preserve">. </w:t>
      </w:r>
    </w:p>
    <w:p w:rsidR="007D3F33" w:rsidRDefault="007D3F33" w:rsidP="001B12DB">
      <w:pPr>
        <w:pStyle w:val="Bezriadkovania"/>
        <w:jc w:val="both"/>
        <w:rPr>
          <w:rFonts w:ascii="Times New Roman" w:hAnsi="Times New Roman" w:cs="Times New Roman"/>
          <w:bCs/>
        </w:rPr>
      </w:pPr>
    </w:p>
    <w:p w:rsidR="007D3F33" w:rsidRDefault="007D3F33" w:rsidP="001B12DB">
      <w:pPr>
        <w:pStyle w:val="Bezriadkovania"/>
        <w:jc w:val="both"/>
        <w:rPr>
          <w:rFonts w:ascii="Times New Roman" w:hAnsi="Times New Roman" w:cs="Times New Roman"/>
          <w:bCs/>
        </w:rPr>
      </w:pPr>
      <w:r w:rsidRPr="007D3F33">
        <w:rPr>
          <w:rFonts w:ascii="Times New Roman" w:hAnsi="Times New Roman" w:cs="Times New Roman"/>
          <w:bCs/>
        </w:rPr>
        <w:t>pričom stavebník má k pozemkom – stavbám :</w:t>
      </w:r>
    </w:p>
    <w:p w:rsidR="007D3F33" w:rsidRDefault="007D3F33" w:rsidP="007D3F33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 </w:t>
      </w:r>
      <w:r w:rsidRPr="007D3F33">
        <w:rPr>
          <w:rFonts w:ascii="Times New Roman" w:hAnsi="Times New Roman" w:cs="Times New Roman"/>
          <w:bCs/>
        </w:rPr>
        <w:t>vlastnícke právo k parc. číslu :</w:t>
      </w:r>
      <w:r>
        <w:rPr>
          <w:rFonts w:ascii="Times New Roman" w:hAnsi="Times New Roman" w:cs="Times New Roman"/>
          <w:bCs/>
        </w:rPr>
        <w:t xml:space="preserve"> </w:t>
      </w:r>
      <w:r w:rsidRPr="007D3F33">
        <w:rPr>
          <w:rFonts w:ascii="Times New Roman" w:hAnsi="Times New Roman" w:cs="Times New Roman"/>
          <w:bCs/>
        </w:rPr>
        <w:t xml:space="preserve">..................................................k.ú........................na základe LV č.................. </w:t>
      </w:r>
    </w:p>
    <w:p w:rsidR="007D3F33" w:rsidRDefault="007D3F33" w:rsidP="007D3F33">
      <w:pPr>
        <w:pStyle w:val="Bezriadkovania"/>
        <w:ind w:left="2124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7D3F33">
        <w:rPr>
          <w:rFonts w:ascii="Times New Roman" w:hAnsi="Times New Roman" w:cs="Times New Roman"/>
          <w:bCs/>
        </w:rPr>
        <w:t>..................................................k.ú........................na základe LV č..................</w:t>
      </w:r>
    </w:p>
    <w:p w:rsidR="007D3F33" w:rsidRDefault="007D3F33" w:rsidP="007D3F33">
      <w:pPr>
        <w:pStyle w:val="Bezriadkovania"/>
        <w:jc w:val="both"/>
        <w:rPr>
          <w:rFonts w:ascii="Times New Roman" w:hAnsi="Times New Roman" w:cs="Times New Roman"/>
          <w:bCs/>
        </w:rPr>
      </w:pPr>
      <w:r w:rsidRPr="007D3F33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 xml:space="preserve"> </w:t>
      </w:r>
      <w:r w:rsidRPr="007D3F33">
        <w:rPr>
          <w:rFonts w:ascii="Times New Roman" w:hAnsi="Times New Roman" w:cs="Times New Roman"/>
          <w:bCs/>
        </w:rPr>
        <w:t>iné právo k parc. číslu : ..........................................k.ú...................................na základe ............................</w:t>
      </w:r>
      <w:r>
        <w:rPr>
          <w:rFonts w:ascii="Times New Roman" w:hAnsi="Times New Roman" w:cs="Times New Roman"/>
          <w:bCs/>
        </w:rPr>
        <w:t>.......</w:t>
      </w:r>
    </w:p>
    <w:p w:rsidR="007D3F33" w:rsidRPr="007D3F33" w:rsidRDefault="007D3F33" w:rsidP="007D3F33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7D3F33">
        <w:rPr>
          <w:rFonts w:ascii="Times New Roman" w:hAnsi="Times New Roman" w:cs="Times New Roman"/>
          <w:bCs/>
          <w:i/>
          <w:iCs/>
          <w:sz w:val="20"/>
          <w:szCs w:val="20"/>
        </w:rPr>
        <w:t>(iné právo = napr. Dohoda o zriadení vec. bremena; Nájomná zmluva... )</w:t>
      </w:r>
    </w:p>
    <w:p w:rsidR="007D3F33" w:rsidRDefault="007D3F33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:rsidR="00F122D6" w:rsidRDefault="00F122D6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  <w:b/>
          <w:u w:val="single"/>
        </w:rPr>
        <w:t>Zmena účastníkov konania :</w:t>
      </w:r>
      <w:r w:rsidRPr="00CF359A">
        <w:rPr>
          <w:rFonts w:ascii="Times New Roman" w:hAnsi="Times New Roman" w:cs="Times New Roman"/>
        </w:rPr>
        <w:t xml:space="preserve"> ktorých právne chránených záujmov alebo povinností sa zmena dotýka </w:t>
      </w:r>
      <w:r w:rsidRPr="00E413B7">
        <w:rPr>
          <w:rFonts w:ascii="Times New Roman" w:hAnsi="Times New Roman" w:cs="Times New Roman"/>
          <w:i/>
          <w:iCs/>
          <w:sz w:val="20"/>
          <w:szCs w:val="20"/>
        </w:rPr>
        <w:t>/vlastníckych susedných nehnuteľností, mená a adresy/</w:t>
      </w:r>
      <w:r w:rsidRPr="00CF359A">
        <w:rPr>
          <w:rFonts w:ascii="Times New Roman" w:hAnsi="Times New Roman" w:cs="Times New Roman"/>
        </w:rPr>
        <w:t>: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F122D6" w:rsidRDefault="00F122D6" w:rsidP="00F122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parc. č.: ................................ vlastník: </w:t>
      </w:r>
      <w:r w:rsidRPr="00393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  <w:r w:rsidRPr="003933BD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3933B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</w:t>
      </w:r>
    </w:p>
    <w:p w:rsidR="00F122D6" w:rsidRDefault="00F122D6" w:rsidP="00F122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parc. č.: ................................ vlastník: </w:t>
      </w:r>
      <w:r w:rsidRPr="00393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  <w:r w:rsidRPr="003933BD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3933B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</w:t>
      </w:r>
    </w:p>
    <w:p w:rsidR="00F122D6" w:rsidRDefault="00F122D6" w:rsidP="00F122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parc. č.: ................................ vlastník: </w:t>
      </w:r>
      <w:r w:rsidRPr="00393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  <w:r w:rsidRPr="003933BD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3933B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</w:t>
      </w:r>
    </w:p>
    <w:p w:rsidR="00F122D6" w:rsidRDefault="00F122D6" w:rsidP="00F122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parc. č.: ................................ vlastník: </w:t>
      </w:r>
      <w:r w:rsidRPr="00393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  <w:r w:rsidRPr="003933BD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3933B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</w:t>
      </w:r>
    </w:p>
    <w:p w:rsidR="00F122D6" w:rsidRDefault="00F122D6" w:rsidP="00F122D6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parc. č.: ................................ vlastník: </w:t>
      </w:r>
      <w:r w:rsidRPr="003933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</w:t>
      </w:r>
      <w:r w:rsidRPr="003933BD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3933BD">
        <w:rPr>
          <w:rFonts w:ascii="Times New Roman" w:hAnsi="Times New Roman" w:cs="Times New Roman"/>
        </w:rPr>
        <w:t>........</w:t>
      </w:r>
      <w:r>
        <w:rPr>
          <w:rFonts w:ascii="Times New Roman" w:hAnsi="Times New Roman" w:cs="Times New Roman"/>
        </w:rPr>
        <w:t>............</w:t>
      </w:r>
    </w:p>
    <w:p w:rsidR="00F122D6" w:rsidRDefault="00F122D6" w:rsidP="00F122D6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CF359A">
        <w:rPr>
          <w:rFonts w:ascii="Times New Roman" w:hAnsi="Times New Roman" w:cs="Times New Roman"/>
          <w:b/>
          <w:u w:val="single"/>
        </w:rPr>
        <w:t>Údaje o projektovej dokumentácií :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CF359A">
        <w:rPr>
          <w:rFonts w:ascii="Times New Roman" w:hAnsi="Times New Roman" w:cs="Times New Roman"/>
        </w:rPr>
        <w:t>Vypracoval / adresa / : ........................................................................................................................</w:t>
      </w:r>
      <w:r w:rsidR="00F122D6">
        <w:rPr>
          <w:rFonts w:ascii="Times New Roman" w:hAnsi="Times New Roman" w:cs="Times New Roman"/>
        </w:rPr>
        <w:t>....................</w:t>
      </w:r>
    </w:p>
    <w:p w:rsidR="00F122D6" w:rsidRPr="00CF359A" w:rsidRDefault="00F122D6" w:rsidP="001B12DB">
      <w:pPr>
        <w:pStyle w:val="Bezriadkovania"/>
        <w:jc w:val="both"/>
        <w:rPr>
          <w:rFonts w:ascii="Times New Roman" w:hAnsi="Times New Roman" w:cs="Times New Roman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CF359A">
        <w:rPr>
          <w:rFonts w:ascii="Times New Roman" w:hAnsi="Times New Roman" w:cs="Times New Roman"/>
          <w:b/>
          <w:u w:val="single"/>
        </w:rPr>
        <w:t>Prípadné ďalšie údaje, výz</w:t>
      </w:r>
      <w:r w:rsidR="00F122D6">
        <w:rPr>
          <w:rFonts w:ascii="Times New Roman" w:hAnsi="Times New Roman" w:cs="Times New Roman"/>
          <w:b/>
          <w:u w:val="single"/>
        </w:rPr>
        <w:t>n</w:t>
      </w:r>
      <w:r w:rsidRPr="00CF359A">
        <w:rPr>
          <w:rFonts w:ascii="Times New Roman" w:hAnsi="Times New Roman" w:cs="Times New Roman"/>
          <w:b/>
          <w:u w:val="single"/>
        </w:rPr>
        <w:t>amné pre rozhodnutie stavebného úradu :</w:t>
      </w:r>
    </w:p>
    <w:p w:rsidR="001B12DB" w:rsidRPr="00E413B7" w:rsidRDefault="001B12DB" w:rsidP="001B12DB">
      <w:pPr>
        <w:pStyle w:val="Bezriadkovania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13B7">
        <w:rPr>
          <w:rFonts w:ascii="Times New Roman" w:hAnsi="Times New Roman" w:cs="Times New Roman"/>
          <w:i/>
          <w:iCs/>
          <w:sz w:val="20"/>
          <w:szCs w:val="20"/>
        </w:rPr>
        <w:t>/napr. zmena  dodávateľa,  stavebného dozor</w:t>
      </w:r>
      <w:r w:rsidR="00E413B7" w:rsidRPr="00E413B7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E413B7">
        <w:rPr>
          <w:rFonts w:ascii="Times New Roman" w:hAnsi="Times New Roman" w:cs="Times New Roman"/>
          <w:i/>
          <w:iCs/>
          <w:sz w:val="20"/>
          <w:szCs w:val="20"/>
        </w:rPr>
        <w:t xml:space="preserve"> - adresa, evidenčné č.</w:t>
      </w:r>
      <w:r w:rsidR="00E413B7" w:rsidRPr="00E413B7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413B7">
        <w:rPr>
          <w:rFonts w:ascii="Times New Roman" w:hAnsi="Times New Roman" w:cs="Times New Roman"/>
          <w:i/>
          <w:iCs/>
          <w:sz w:val="20"/>
          <w:szCs w:val="20"/>
        </w:rPr>
        <w:t xml:space="preserve">spôsobilosti s razítkom, podpis,  a pod./ </w:t>
      </w:r>
    </w:p>
    <w:p w:rsidR="001B12DB" w:rsidRPr="00CF359A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</w:p>
    <w:p w:rsidR="001B12DB" w:rsidRPr="001B12DB" w:rsidRDefault="00F122D6" w:rsidP="001B12DB">
      <w:pPr>
        <w:pStyle w:val="Bezriadkovania"/>
        <w:jc w:val="both"/>
        <w:rPr>
          <w:rFonts w:ascii="Arial" w:hAnsi="Arial" w:cs="Arial"/>
        </w:rPr>
      </w:pP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F122D6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F122D6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F122D6">
        <w:rPr>
          <w:rFonts w:ascii="Times New Roman" w:hAnsi="Times New Roman" w:cs="Times New Roman"/>
        </w:rPr>
        <w:t xml:space="preserve"> </w:t>
      </w:r>
      <w:r w:rsidRPr="008423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</w:p>
    <w:p w:rsidR="001B12DB" w:rsidRPr="001B12DB" w:rsidRDefault="001B12DB" w:rsidP="001B12DB">
      <w:pPr>
        <w:pStyle w:val="Bezriadkovania"/>
        <w:jc w:val="both"/>
        <w:rPr>
          <w:rFonts w:ascii="Arial" w:hAnsi="Arial" w:cs="Arial"/>
        </w:rPr>
      </w:pPr>
    </w:p>
    <w:p w:rsidR="00914EE4" w:rsidRDefault="00914EE4" w:rsidP="001B12DB">
      <w:pPr>
        <w:pStyle w:val="Bezriadkovania"/>
        <w:jc w:val="both"/>
        <w:rPr>
          <w:rFonts w:ascii="Arial" w:hAnsi="Arial" w:cs="Arial"/>
        </w:rPr>
      </w:pPr>
    </w:p>
    <w:p w:rsidR="000C361D" w:rsidRDefault="000C361D" w:rsidP="001B12DB">
      <w:pPr>
        <w:pStyle w:val="Bezriadkovania"/>
        <w:jc w:val="both"/>
        <w:rPr>
          <w:rFonts w:ascii="Arial" w:hAnsi="Arial" w:cs="Arial"/>
        </w:rPr>
      </w:pPr>
    </w:p>
    <w:p w:rsidR="00000F80" w:rsidRDefault="00000F80" w:rsidP="001B12DB">
      <w:pPr>
        <w:pStyle w:val="Bezriadkovania"/>
        <w:jc w:val="both"/>
        <w:rPr>
          <w:rFonts w:ascii="Arial" w:hAnsi="Arial" w:cs="Arial"/>
        </w:rPr>
      </w:pPr>
    </w:p>
    <w:p w:rsidR="00000F80" w:rsidRPr="001B12DB" w:rsidRDefault="00000F80" w:rsidP="001B12DB">
      <w:pPr>
        <w:pStyle w:val="Bezriadkovania"/>
        <w:jc w:val="both"/>
        <w:rPr>
          <w:rFonts w:ascii="Arial" w:hAnsi="Arial" w:cs="Arial"/>
        </w:rPr>
      </w:pPr>
    </w:p>
    <w:p w:rsidR="001B12DB" w:rsidRPr="000C361D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1B12DB">
        <w:rPr>
          <w:rFonts w:ascii="Arial" w:hAnsi="Arial" w:cs="Arial"/>
        </w:rPr>
        <w:tab/>
      </w:r>
      <w:r w:rsidRPr="000C361D">
        <w:rPr>
          <w:rFonts w:ascii="Times New Roman" w:hAnsi="Times New Roman" w:cs="Times New Roman"/>
        </w:rPr>
        <w:t>..................................................</w:t>
      </w:r>
    </w:p>
    <w:p w:rsidR="001B12DB" w:rsidRPr="000C361D" w:rsidRDefault="001B12DB" w:rsidP="001B12DB">
      <w:pPr>
        <w:pStyle w:val="Bezriadkovania"/>
        <w:jc w:val="both"/>
        <w:rPr>
          <w:rFonts w:ascii="Times New Roman" w:hAnsi="Times New Roman" w:cs="Times New Roman"/>
        </w:rPr>
      </w:pPr>
      <w:r w:rsidRPr="000C361D">
        <w:rPr>
          <w:rFonts w:ascii="Times New Roman" w:hAnsi="Times New Roman" w:cs="Times New Roman"/>
        </w:rPr>
        <w:tab/>
      </w:r>
      <w:r w:rsidRPr="000C361D">
        <w:rPr>
          <w:rFonts w:ascii="Times New Roman" w:hAnsi="Times New Roman" w:cs="Times New Roman"/>
        </w:rPr>
        <w:tab/>
      </w:r>
      <w:r w:rsidRPr="000C361D">
        <w:rPr>
          <w:rFonts w:ascii="Times New Roman" w:hAnsi="Times New Roman" w:cs="Times New Roman"/>
        </w:rPr>
        <w:tab/>
      </w:r>
      <w:r w:rsidRPr="000C361D">
        <w:rPr>
          <w:rFonts w:ascii="Times New Roman" w:hAnsi="Times New Roman" w:cs="Times New Roman"/>
        </w:rPr>
        <w:tab/>
      </w:r>
      <w:r w:rsidRPr="000C361D">
        <w:rPr>
          <w:rFonts w:ascii="Times New Roman" w:hAnsi="Times New Roman" w:cs="Times New Roman"/>
        </w:rPr>
        <w:tab/>
      </w:r>
      <w:r w:rsidRPr="000C361D">
        <w:rPr>
          <w:rFonts w:ascii="Times New Roman" w:hAnsi="Times New Roman" w:cs="Times New Roman"/>
        </w:rPr>
        <w:tab/>
      </w:r>
      <w:r w:rsidRPr="000C361D">
        <w:rPr>
          <w:rFonts w:ascii="Times New Roman" w:hAnsi="Times New Roman" w:cs="Times New Roman"/>
        </w:rPr>
        <w:tab/>
        <w:t xml:space="preserve">                 </w:t>
      </w:r>
      <w:r w:rsidR="00B535E2" w:rsidRPr="000C361D">
        <w:rPr>
          <w:rFonts w:ascii="Times New Roman" w:hAnsi="Times New Roman" w:cs="Times New Roman"/>
        </w:rPr>
        <w:t xml:space="preserve">  </w:t>
      </w:r>
      <w:r w:rsidR="00000F80">
        <w:rPr>
          <w:rFonts w:ascii="Times New Roman" w:hAnsi="Times New Roman" w:cs="Times New Roman"/>
        </w:rPr>
        <w:t xml:space="preserve"> </w:t>
      </w:r>
      <w:r w:rsidRPr="000C361D">
        <w:rPr>
          <w:rFonts w:ascii="Times New Roman" w:hAnsi="Times New Roman" w:cs="Times New Roman"/>
        </w:rPr>
        <w:t>podpisy  žiadateľov</w:t>
      </w:r>
    </w:p>
    <w:p w:rsidR="0058208E" w:rsidRDefault="0058208E" w:rsidP="0058208E">
      <w:pPr>
        <w:pStyle w:val="Bezriadkovania"/>
        <w:jc w:val="both"/>
        <w:rPr>
          <w:rFonts w:ascii="Times New Roman" w:hAnsi="Times New Roman"/>
          <w:sz w:val="18"/>
          <w:szCs w:val="18"/>
          <w:lang w:val="cs-CZ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Mesto Ilava spracúva poskytnuté osobné údaje ako prevádzkovateľ v súlade s Nariadením Európskeho parlamentu a Rady č. 2016/679  o ochrane fyzických osôb pri spracúvaní osobných údajov a o voľnom pohybe takýchto údajov a zákonom č.18/2018 Z. z. o ochrane osobných údajov, na základe zákonného právneho základu, ktorým je zákon č. 50/1976 Zb. o územnom plánovaní a stavebnom poriadku (stavebný zákon) v znení neskorších predpisov,</w:t>
      </w:r>
      <w:r>
        <w:rPr>
          <w:rFonts w:ascii="Times New Roman" w:hAnsi="Times New Roman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>
        <w:rPr>
          <w:rFonts w:ascii="Times New Roman" w:hAnsi="Times New Roman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r>
        <w:rPr>
          <w:rFonts w:ascii="Times New Roman" w:hAnsi="Times New Roman"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>
        <w:rPr>
          <w:rFonts w:ascii="Times New Roman" w:hAnsi="Times New Roman"/>
          <w:sz w:val="18"/>
          <w:szCs w:val="18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>
        <w:rPr>
          <w:rFonts w:ascii="Times New Roman" w:hAnsi="Times New Roman"/>
          <w:sz w:val="18"/>
          <w:szCs w:val="18"/>
          <w:lang w:eastAsia="cs-CZ"/>
        </w:rPr>
        <w:t xml:space="preserve"> ako aj právo podať sťažnosť dozornému orgánu.</w:t>
      </w:r>
      <w:r>
        <w:rPr>
          <w:rFonts w:ascii="Times New Roman" w:hAnsi="Times New Roman"/>
          <w:color w:val="404040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sz w:val="18"/>
          <w:szCs w:val="18"/>
          <w:shd w:val="clear" w:color="auto" w:fill="FFFFFF"/>
        </w:rPr>
        <w:t xml:space="preserve">Predmetné práva si dotknutá osoba môže uplatniť  písomne doručením žiadosti na adresu: Mesto Ilava, Mierové námestie 16/31, 019 01 Ilava, osobne do podateľne  alebo elektronicky na email:  </w:t>
      </w:r>
      <w:hyperlink r:id="rId5" w:history="1">
        <w:r>
          <w:rPr>
            <w:rStyle w:val="Hypertextovprepojenie"/>
            <w:rFonts w:ascii="Times New Roman" w:hAnsi="Times New Roman"/>
            <w:sz w:val="18"/>
            <w:szCs w:val="18"/>
            <w:shd w:val="clear" w:color="auto" w:fill="FFFFFF"/>
          </w:rPr>
          <w:t>zodpovedna.osoba@ilava.sk</w:t>
        </w:r>
      </w:hyperlink>
      <w:r>
        <w:rPr>
          <w:rFonts w:ascii="Times New Roman" w:hAnsi="Times New Roman"/>
          <w:sz w:val="18"/>
          <w:szCs w:val="18"/>
        </w:rPr>
        <w:t xml:space="preserve"> </w:t>
      </w:r>
    </w:p>
    <w:p w:rsidR="00914EE4" w:rsidRDefault="00914EE4" w:rsidP="001B12DB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208E" w:rsidRDefault="0058208E" w:rsidP="001B12DB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208E" w:rsidRDefault="0058208E" w:rsidP="001B12DB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2BE0">
        <w:rPr>
          <w:rFonts w:ascii="Times New Roman" w:hAnsi="Times New Roman" w:cs="Times New Roman"/>
          <w:b/>
          <w:sz w:val="20"/>
          <w:szCs w:val="20"/>
        </w:rPr>
        <w:t>Prílohy :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1. Dokumentácia zmeny v 2-och vyhotoveniach :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 xml:space="preserve">    - situačný výkres / ak sa mení vonkajšie pôdorysné alebo výškové usporiadanie /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 xml:space="preserve">    - </w:t>
      </w:r>
      <w:r w:rsidR="00302BE0">
        <w:rPr>
          <w:rFonts w:ascii="Times New Roman" w:hAnsi="Times New Roman" w:cs="Times New Roman"/>
          <w:sz w:val="20"/>
          <w:szCs w:val="20"/>
        </w:rPr>
        <w:t xml:space="preserve">stavebné </w:t>
      </w:r>
      <w:r w:rsidRPr="00302BE0">
        <w:rPr>
          <w:rFonts w:ascii="Times New Roman" w:hAnsi="Times New Roman" w:cs="Times New Roman"/>
          <w:sz w:val="20"/>
          <w:szCs w:val="20"/>
        </w:rPr>
        <w:t>výkresy v rozsahu požadovanej zmeny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 xml:space="preserve">    - </w:t>
      </w:r>
      <w:r w:rsidR="00302BE0">
        <w:rPr>
          <w:rFonts w:ascii="Times New Roman" w:hAnsi="Times New Roman" w:cs="Times New Roman"/>
          <w:sz w:val="20"/>
          <w:szCs w:val="20"/>
        </w:rPr>
        <w:t>súhrnná/</w:t>
      </w:r>
      <w:r w:rsidRPr="00302BE0">
        <w:rPr>
          <w:rFonts w:ascii="Times New Roman" w:hAnsi="Times New Roman" w:cs="Times New Roman"/>
          <w:sz w:val="20"/>
          <w:szCs w:val="20"/>
        </w:rPr>
        <w:t>technická správa zmeny a údaje o vplyvoch a účinkoch zmeny na okolie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2. Doklady o prerokovaní s orgánmi štátnej správy, ktorých záujmy sú navrhovanou zmenou stavby dotknuté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2. Pôvodné stavebné povolenie</w:t>
      </w:r>
    </w:p>
    <w:p w:rsidR="00302BE0" w:rsidRPr="008513E4" w:rsidRDefault="001B12DB" w:rsidP="00302BE0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 xml:space="preserve">3. Doklad o vlastníctve </w:t>
      </w:r>
      <w:r w:rsidR="00302BE0" w:rsidRPr="008513E4">
        <w:rPr>
          <w:rFonts w:ascii="Times New Roman" w:hAnsi="Times New Roman" w:cs="Times New Roman"/>
          <w:sz w:val="20"/>
          <w:szCs w:val="20"/>
        </w:rPr>
        <w:t>(uviesť číslo dokladu)</w:t>
      </w:r>
      <w:r w:rsidR="00302BE0">
        <w:rPr>
          <w:rFonts w:ascii="Times New Roman" w:hAnsi="Times New Roman" w:cs="Times New Roman"/>
          <w:sz w:val="20"/>
          <w:szCs w:val="20"/>
        </w:rPr>
        <w:t>,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 xml:space="preserve">4. </w:t>
      </w:r>
      <w:r w:rsidR="009C717C">
        <w:rPr>
          <w:rFonts w:ascii="Times New Roman" w:hAnsi="Times New Roman" w:cs="Times New Roman"/>
          <w:sz w:val="20"/>
          <w:szCs w:val="20"/>
        </w:rPr>
        <w:t>K</w:t>
      </w:r>
      <w:r w:rsidR="00302BE0">
        <w:rPr>
          <w:rFonts w:ascii="Times New Roman" w:hAnsi="Times New Roman" w:cs="Times New Roman"/>
          <w:sz w:val="20"/>
          <w:szCs w:val="20"/>
        </w:rPr>
        <w:t>ópia katastrálnej mapy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5. Doklad o zaplatení správneho poplatku</w:t>
      </w:r>
    </w:p>
    <w:p w:rsidR="001B12DB" w:rsidRPr="00302BE0" w:rsidRDefault="001B12DB" w:rsidP="001B12DB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:rsidR="00605217" w:rsidRPr="00302BE0" w:rsidRDefault="00605217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</w:p>
    <w:p w:rsidR="00605217" w:rsidRPr="00302BE0" w:rsidRDefault="00605217" w:rsidP="00605217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02BE0">
        <w:rPr>
          <w:rFonts w:ascii="Times New Roman" w:hAnsi="Times New Roman" w:cs="Times New Roman"/>
          <w:b/>
          <w:sz w:val="20"/>
          <w:szCs w:val="20"/>
        </w:rPr>
        <w:t>§ 11, ods. 2 vyhl.</w:t>
      </w:r>
      <w:r w:rsidR="00302B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02BE0">
        <w:rPr>
          <w:rFonts w:ascii="Times New Roman" w:hAnsi="Times New Roman" w:cs="Times New Roman"/>
          <w:b/>
          <w:sz w:val="20"/>
          <w:szCs w:val="20"/>
        </w:rPr>
        <w:t>č. 453/2000 Z.z.</w:t>
      </w:r>
    </w:p>
    <w:p w:rsidR="00605217" w:rsidRPr="00302BE0" w:rsidRDefault="00605217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2BE0">
        <w:rPr>
          <w:rFonts w:ascii="Times New Roman" w:hAnsi="Times New Roman" w:cs="Times New Roman"/>
          <w:sz w:val="20"/>
          <w:szCs w:val="20"/>
          <w:u w:val="single"/>
        </w:rPr>
        <w:t>K žiadosti o povolenie zmeny stavby pred jej dokončením sa prikladá:</w:t>
      </w:r>
    </w:p>
    <w:p w:rsidR="00605217" w:rsidRPr="00302BE0" w:rsidRDefault="00317CF5" w:rsidP="00317CF5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a) Projektová dokumentácia v troch vyhotoveniach, ktorá obsahuje</w:t>
      </w:r>
    </w:p>
    <w:p w:rsidR="00EC5B11" w:rsidRPr="00302BE0" w:rsidRDefault="00317CF5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1. súhrnnú správu obsahujúcu údaje ustanovené v § 9 ods. 1 písm. a) a b) v rozsahu navrhovanej zmeny vrátane údajov, či navrhovaná zmena stavby bude mať účinok na okolie stavby, životné prostredie alebo užívanie stavby,</w:t>
      </w:r>
    </w:p>
    <w:p w:rsidR="00317CF5" w:rsidRPr="00302BE0" w:rsidRDefault="00317CF5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2. situačný výkres, ak sa mení vonkajšie pôdorysné alebo výškové usporiadanie stavby,</w:t>
      </w:r>
    </w:p>
    <w:p w:rsidR="00317CF5" w:rsidRPr="00302BE0" w:rsidRDefault="00317CF5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3. stavebné výkresy v rozsahu navrhovanej zmeny,</w:t>
      </w:r>
    </w:p>
    <w:p w:rsidR="00317CF5" w:rsidRPr="00302BE0" w:rsidRDefault="00317CF5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4. ak ide o zásah do nosnej konštrukcie, statické posúdenie navrhovanej zmeny,</w:t>
      </w:r>
    </w:p>
    <w:p w:rsidR="00317CF5" w:rsidRPr="00302BE0" w:rsidRDefault="00317CF5" w:rsidP="00605217">
      <w:pPr>
        <w:pStyle w:val="Bezriadkovania"/>
        <w:jc w:val="both"/>
        <w:rPr>
          <w:rFonts w:ascii="Times New Roman" w:hAnsi="Times New Roman" w:cs="Times New Roman"/>
          <w:sz w:val="20"/>
          <w:szCs w:val="20"/>
        </w:rPr>
      </w:pPr>
      <w:r w:rsidRPr="00302BE0">
        <w:rPr>
          <w:rFonts w:ascii="Times New Roman" w:hAnsi="Times New Roman" w:cs="Times New Roman"/>
          <w:sz w:val="20"/>
          <w:szCs w:val="20"/>
        </w:rPr>
        <w:t>b) doklady  o prerokovaní s orgánmi štátnej správy, ktorých záujmy sú navrhovanou zmenou stavby dotknuté.</w:t>
      </w:r>
    </w:p>
    <w:sectPr w:rsidR="00317CF5" w:rsidRPr="00302BE0" w:rsidSect="00741A5C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1011"/>
    <w:multiLevelType w:val="hybridMultilevel"/>
    <w:tmpl w:val="237CD6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62CA3"/>
    <w:multiLevelType w:val="hybridMultilevel"/>
    <w:tmpl w:val="00365810"/>
    <w:lvl w:ilvl="0" w:tplc="661CA17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2DB"/>
    <w:rsid w:val="00000F80"/>
    <w:rsid w:val="000C361D"/>
    <w:rsid w:val="001B12DB"/>
    <w:rsid w:val="00227C33"/>
    <w:rsid w:val="00302BE0"/>
    <w:rsid w:val="00317CF5"/>
    <w:rsid w:val="0058208E"/>
    <w:rsid w:val="00605217"/>
    <w:rsid w:val="00741A5C"/>
    <w:rsid w:val="007D3F33"/>
    <w:rsid w:val="00914EE4"/>
    <w:rsid w:val="00963B93"/>
    <w:rsid w:val="009C717C"/>
    <w:rsid w:val="00B535E2"/>
    <w:rsid w:val="00C30C72"/>
    <w:rsid w:val="00CF359A"/>
    <w:rsid w:val="00D7737A"/>
    <w:rsid w:val="00E413B7"/>
    <w:rsid w:val="00E62375"/>
    <w:rsid w:val="00EC5B11"/>
    <w:rsid w:val="00F122D6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BAD58-F66C-4D68-B3E6-8F2D4F0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F417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qFormat/>
    <w:rsid w:val="001B12DB"/>
    <w:pPr>
      <w:spacing w:after="0" w:line="240" w:lineRule="auto"/>
    </w:pPr>
  </w:style>
  <w:style w:type="character" w:customStyle="1" w:styleId="BezriadkovaniaChar">
    <w:name w:val="Bez riadkovania Char"/>
    <w:link w:val="Bezriadkovania"/>
    <w:locked/>
    <w:rsid w:val="00227C33"/>
  </w:style>
  <w:style w:type="character" w:styleId="Hypertextovprepojenie">
    <w:name w:val="Hyperlink"/>
    <w:uiPriority w:val="99"/>
    <w:semiHidden/>
    <w:unhideWhenUsed/>
    <w:rsid w:val="00582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dpovedna.osoba@ilav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kovacikova</cp:lastModifiedBy>
  <cp:revision>23</cp:revision>
  <cp:lastPrinted>2019-10-10T10:39:00Z</cp:lastPrinted>
  <dcterms:created xsi:type="dcterms:W3CDTF">2010-02-24T09:58:00Z</dcterms:created>
  <dcterms:modified xsi:type="dcterms:W3CDTF">2019-10-10T10:40:00Z</dcterms:modified>
</cp:coreProperties>
</file>