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43" w:rsidRPr="00DF3454" w:rsidRDefault="00371243" w:rsidP="00371243">
      <w:pPr>
        <w:pStyle w:val="Bezriadkovania"/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:rsidR="00371243" w:rsidRPr="00DF3454" w:rsidRDefault="00371243" w:rsidP="00371243">
      <w:pPr>
        <w:pStyle w:val="Bezriadkovania"/>
        <w:jc w:val="both"/>
        <w:rPr>
          <w:rFonts w:ascii="Times New Roman" w:hAnsi="Times New Roman" w:cs="Times New Roman"/>
        </w:rPr>
      </w:pPr>
    </w:p>
    <w:p w:rsidR="00371243" w:rsidRPr="00FC6692" w:rsidRDefault="00371243" w:rsidP="00371243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:rsidR="00371243" w:rsidRPr="00FC6692" w:rsidRDefault="00371243" w:rsidP="00371243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:rsidR="00371243" w:rsidRPr="00DF3454" w:rsidRDefault="00371243" w:rsidP="00371243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:rsidR="00371243" w:rsidRPr="008E2343" w:rsidRDefault="00371243" w:rsidP="00371243">
      <w:pPr>
        <w:pStyle w:val="Bezriadkovania"/>
        <w:jc w:val="both"/>
        <w:rPr>
          <w:rFonts w:ascii="Arial" w:hAnsi="Arial" w:cs="Arial"/>
        </w:rPr>
      </w:pPr>
    </w:p>
    <w:p w:rsidR="00371243" w:rsidRPr="007D5F54" w:rsidRDefault="00371243" w:rsidP="00371243">
      <w:pPr>
        <w:pStyle w:val="Bezriadkovania"/>
        <w:jc w:val="both"/>
        <w:rPr>
          <w:rFonts w:ascii="Arial" w:hAnsi="Arial" w:cs="Arial"/>
        </w:rPr>
      </w:pPr>
    </w:p>
    <w:p w:rsidR="00371243" w:rsidRDefault="00371243" w:rsidP="00371243">
      <w:pPr>
        <w:pStyle w:val="Bezriadkovania"/>
        <w:jc w:val="both"/>
        <w:rPr>
          <w:rFonts w:ascii="Arial" w:hAnsi="Arial" w:cs="Arial"/>
        </w:rPr>
      </w:pPr>
    </w:p>
    <w:p w:rsidR="006840CA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AF4072" w:rsidRPr="00371243" w:rsidRDefault="00AF4072" w:rsidP="006840CA">
      <w:pPr>
        <w:pStyle w:val="Bezriadkovania"/>
        <w:rPr>
          <w:rFonts w:ascii="Times New Roman" w:hAnsi="Times New Roman" w:cs="Times New Roman"/>
        </w:rPr>
      </w:pPr>
    </w:p>
    <w:p w:rsidR="00421CAC" w:rsidRPr="005C0579" w:rsidRDefault="006840CA" w:rsidP="00421CAC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371243">
        <w:rPr>
          <w:rFonts w:ascii="Times New Roman" w:hAnsi="Times New Roman" w:cs="Times New Roman"/>
        </w:rPr>
        <w:t xml:space="preserve">VEC:  </w:t>
      </w:r>
      <w:r w:rsidRPr="00421CAC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 povoleni</w:t>
      </w:r>
      <w:r w:rsidR="00421CAC" w:rsidRPr="00421CAC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421C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odstránenie stavby</w:t>
      </w:r>
      <w:r w:rsidR="00371243">
        <w:rPr>
          <w:rFonts w:ascii="Times New Roman" w:hAnsi="Times New Roman" w:cs="Times New Roman"/>
        </w:rPr>
        <w:t xml:space="preserve"> - </w:t>
      </w:r>
      <w:r w:rsidR="00421CAC" w:rsidRPr="005C0579">
        <w:rPr>
          <w:rFonts w:ascii="Times New Roman" w:hAnsi="Times New Roman" w:cs="Times New Roman"/>
          <w:b/>
          <w:bCs/>
        </w:rPr>
        <w:t xml:space="preserve">podľa § </w:t>
      </w:r>
      <w:r w:rsidR="00421CAC">
        <w:rPr>
          <w:rFonts w:ascii="Times New Roman" w:hAnsi="Times New Roman" w:cs="Times New Roman"/>
          <w:b/>
          <w:bCs/>
        </w:rPr>
        <w:t>88</w:t>
      </w:r>
      <w:r w:rsidR="00421CAC" w:rsidRPr="005C0579">
        <w:rPr>
          <w:rFonts w:ascii="Times New Roman" w:hAnsi="Times New Roman" w:cs="Times New Roman"/>
          <w:b/>
          <w:bCs/>
        </w:rPr>
        <w:t xml:space="preserve"> zákona č. 50/1976 Zb. o územnom plánovaní a stavebnom poriadku (stavebný zákon) </w:t>
      </w:r>
      <w:r w:rsidR="00601F8D">
        <w:rPr>
          <w:rFonts w:ascii="Times New Roman" w:hAnsi="Times New Roman" w:cs="Times New Roman"/>
          <w:b/>
          <w:bCs/>
        </w:rPr>
        <w:t xml:space="preserve">v znení neskorších predpisov </w:t>
      </w:r>
      <w:r w:rsidR="00421CAC" w:rsidRPr="005C0579">
        <w:rPr>
          <w:rFonts w:ascii="Times New Roman" w:hAnsi="Times New Roman" w:cs="Times New Roman"/>
          <w:b/>
          <w:bCs/>
        </w:rPr>
        <w:t xml:space="preserve">a podľa § </w:t>
      </w:r>
      <w:r w:rsidR="00421CAC">
        <w:rPr>
          <w:rFonts w:ascii="Times New Roman" w:hAnsi="Times New Roman" w:cs="Times New Roman"/>
          <w:b/>
          <w:bCs/>
        </w:rPr>
        <w:t xml:space="preserve">24 </w:t>
      </w:r>
      <w:r w:rsidR="00AD5ED4">
        <w:rPr>
          <w:rFonts w:ascii="Times New Roman" w:hAnsi="Times New Roman" w:cs="Times New Roman"/>
          <w:b/>
          <w:bCs/>
        </w:rPr>
        <w:t xml:space="preserve">vyhlášky MŽP SR </w:t>
      </w:r>
      <w:r w:rsidR="00421CAC" w:rsidRPr="005C0579">
        <w:rPr>
          <w:rFonts w:ascii="Times New Roman" w:hAnsi="Times New Roman" w:cs="Times New Roman"/>
          <w:b/>
          <w:bCs/>
        </w:rPr>
        <w:t xml:space="preserve">č. 453/2000 Z. z., ktorou sa vykonávajú niektoré ustanovenia stavebného zákona </w:t>
      </w:r>
    </w:p>
    <w:p w:rsidR="00421CAC" w:rsidRPr="005C0579" w:rsidRDefault="00421CAC" w:rsidP="00421CAC">
      <w:pPr>
        <w:pStyle w:val="Bezriadkovania"/>
        <w:jc w:val="both"/>
        <w:rPr>
          <w:rFonts w:ascii="Times New Roman" w:hAnsi="Times New Roman" w:cs="Times New Roman"/>
        </w:rPr>
      </w:pPr>
    </w:p>
    <w:p w:rsidR="006840CA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Default="006840CA" w:rsidP="006840CA">
      <w:pPr>
        <w:pStyle w:val="Bezriadkovania"/>
        <w:rPr>
          <w:rFonts w:ascii="Times New Roman" w:hAnsi="Times New Roman" w:cs="Times New Roman"/>
        </w:rPr>
      </w:pPr>
      <w:r w:rsidRPr="00421CAC">
        <w:rPr>
          <w:rFonts w:ascii="Times New Roman" w:hAnsi="Times New Roman" w:cs="Times New Roman"/>
          <w:b/>
          <w:bCs/>
        </w:rPr>
        <w:t>Žiadateľ :</w:t>
      </w:r>
      <w:r w:rsidRPr="0037124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</w:t>
      </w:r>
    </w:p>
    <w:p w:rsidR="00421CAC" w:rsidRDefault="00421CAC" w:rsidP="00421CAC">
      <w:pPr>
        <w:pStyle w:val="Bezriadkovania"/>
        <w:jc w:val="both"/>
        <w:rPr>
          <w:rFonts w:ascii="Times New Roman" w:hAnsi="Times New Roman" w:cs="Times New Roman"/>
        </w:rPr>
      </w:pPr>
    </w:p>
    <w:p w:rsidR="00421CAC" w:rsidRPr="0084232D" w:rsidRDefault="00421CAC" w:rsidP="00421CAC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Adresa</w:t>
      </w:r>
      <w:r>
        <w:rPr>
          <w:rFonts w:ascii="Times New Roman" w:hAnsi="Times New Roman" w:cs="Times New Roman"/>
        </w:rPr>
        <w:t xml:space="preserve"> (sídlo)</w:t>
      </w:r>
      <w:r w:rsidRPr="0084232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421CAC" w:rsidRPr="0084232D" w:rsidRDefault="00421CAC" w:rsidP="00421CAC">
      <w:pPr>
        <w:pStyle w:val="Bezriadkovania"/>
        <w:jc w:val="both"/>
        <w:rPr>
          <w:rFonts w:ascii="Times New Roman" w:hAnsi="Times New Roman" w:cs="Times New Roman"/>
        </w:rPr>
      </w:pPr>
    </w:p>
    <w:p w:rsidR="00421CAC" w:rsidRPr="0084232D" w:rsidRDefault="00421CAC" w:rsidP="00421CAC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421CAC" w:rsidRDefault="00421CAC" w:rsidP="00421CAC">
      <w:pPr>
        <w:pStyle w:val="Bezriadkovania"/>
        <w:jc w:val="both"/>
        <w:rPr>
          <w:rFonts w:ascii="Times New Roman" w:hAnsi="Times New Roman" w:cs="Times New Roman"/>
        </w:rPr>
      </w:pPr>
    </w:p>
    <w:p w:rsidR="00421CAC" w:rsidRDefault="00421CAC" w:rsidP="00421CAC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</w:rPr>
        <w:t>zastúpený  splnomocneným zástupcom</w:t>
      </w:r>
      <w:r>
        <w:rPr>
          <w:rFonts w:ascii="Times New Roman" w:hAnsi="Times New Roman" w:cs="Times New Roman"/>
        </w:rPr>
        <w:t xml:space="preserve">: </w:t>
      </w:r>
      <w:r w:rsidRPr="005C0579">
        <w:rPr>
          <w:rFonts w:ascii="Times New Roman" w:hAnsi="Times New Roman" w:cs="Times New Roman"/>
        </w:rPr>
        <w:t xml:space="preserve"> 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</w:t>
      </w:r>
    </w:p>
    <w:p w:rsidR="00AF4072" w:rsidRDefault="00AF4072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AF4072" w:rsidP="006840CA">
      <w:pPr>
        <w:pStyle w:val="Bezriadkovania"/>
        <w:rPr>
          <w:rFonts w:ascii="Times New Roman" w:hAnsi="Times New Roman" w:cs="Times New Roman"/>
        </w:rPr>
      </w:pPr>
      <w:r w:rsidRPr="00AF4072">
        <w:rPr>
          <w:rFonts w:ascii="Times New Roman" w:hAnsi="Times New Roman" w:cs="Times New Roman"/>
        </w:rPr>
        <w:t>Telefón:</w:t>
      </w:r>
      <w:r>
        <w:rPr>
          <w:rFonts w:ascii="Times New Roman" w:hAnsi="Times New Roman" w:cs="Times New Roman"/>
        </w:rPr>
        <w:t xml:space="preserve"> </w:t>
      </w:r>
      <w:r w:rsidRPr="00AF4072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AF4072">
        <w:rPr>
          <w:rFonts w:ascii="Times New Roman" w:hAnsi="Times New Roman" w:cs="Times New Roman"/>
        </w:rPr>
        <w:t>. E-mail:.....................................................................................</w:t>
      </w:r>
    </w:p>
    <w:p w:rsidR="00D2561A" w:rsidRDefault="00D2561A" w:rsidP="006840CA">
      <w:pPr>
        <w:pStyle w:val="Bezriadkovania"/>
        <w:rPr>
          <w:rFonts w:ascii="Times New Roman" w:hAnsi="Times New Roman" w:cs="Times New Roman"/>
          <w:b/>
          <w:bCs/>
        </w:rPr>
      </w:pPr>
    </w:p>
    <w:p w:rsidR="00AF4072" w:rsidRDefault="00AF4072" w:rsidP="006840CA">
      <w:pPr>
        <w:pStyle w:val="Bezriadkovania"/>
        <w:rPr>
          <w:rFonts w:ascii="Times New Roman" w:hAnsi="Times New Roman" w:cs="Times New Roman"/>
          <w:b/>
          <w:bCs/>
        </w:rPr>
      </w:pPr>
    </w:p>
    <w:p w:rsidR="006840CA" w:rsidRDefault="006840CA" w:rsidP="006840CA">
      <w:pPr>
        <w:pStyle w:val="Bezriadkovania"/>
        <w:rPr>
          <w:rFonts w:ascii="Times New Roman" w:hAnsi="Times New Roman" w:cs="Times New Roman"/>
        </w:rPr>
      </w:pPr>
      <w:r w:rsidRPr="00421CAC">
        <w:rPr>
          <w:rFonts w:ascii="Times New Roman" w:hAnsi="Times New Roman" w:cs="Times New Roman"/>
          <w:b/>
          <w:bCs/>
        </w:rPr>
        <w:t>Druh stavby:</w:t>
      </w:r>
      <w:r w:rsidRPr="00371243">
        <w:rPr>
          <w:rFonts w:ascii="Times New Roman" w:hAnsi="Times New Roman" w:cs="Times New Roman"/>
        </w:rPr>
        <w:t xml:space="preserve"> 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</w:t>
      </w:r>
      <w:r w:rsidRPr="00371243">
        <w:rPr>
          <w:rFonts w:ascii="Times New Roman" w:hAnsi="Times New Roman" w:cs="Times New Roman"/>
        </w:rPr>
        <w:t>ulica : .............................................</w:t>
      </w:r>
      <w:r w:rsidR="00421CAC">
        <w:rPr>
          <w:rFonts w:ascii="Times New Roman" w:hAnsi="Times New Roman" w:cs="Times New Roman"/>
        </w:rPr>
        <w:t>.........</w:t>
      </w:r>
    </w:p>
    <w:p w:rsidR="00421CAC" w:rsidRPr="00371243" w:rsidRDefault="00421CAC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súp. číslo : ......................................................</w:t>
      </w:r>
      <w:r w:rsidR="00421CAC">
        <w:rPr>
          <w:rFonts w:ascii="Times New Roman" w:hAnsi="Times New Roman" w:cs="Times New Roman"/>
        </w:rPr>
        <w:t>......</w:t>
      </w:r>
      <w:r w:rsidRPr="00371243">
        <w:rPr>
          <w:rFonts w:ascii="Times New Roman" w:hAnsi="Times New Roman" w:cs="Times New Roman"/>
        </w:rPr>
        <w:t xml:space="preserve"> miesto stavby : ...........................................................</w:t>
      </w:r>
      <w:r w:rsidR="00421CAC">
        <w:rPr>
          <w:rFonts w:ascii="Times New Roman" w:hAnsi="Times New Roman" w:cs="Times New Roman"/>
        </w:rPr>
        <w:t>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katastrálne územie : ...........................................</w:t>
      </w:r>
      <w:r w:rsidR="00421CAC">
        <w:rPr>
          <w:rFonts w:ascii="Times New Roman" w:hAnsi="Times New Roman" w:cs="Times New Roman"/>
        </w:rPr>
        <w:t>..</w:t>
      </w:r>
      <w:r w:rsidRPr="00371243">
        <w:rPr>
          <w:rFonts w:ascii="Times New Roman" w:hAnsi="Times New Roman" w:cs="Times New Roman"/>
        </w:rPr>
        <w:t xml:space="preserve"> parc. číslo : .............................................................</w:t>
      </w:r>
      <w:r w:rsidR="00421CAC">
        <w:rPr>
          <w:rFonts w:ascii="Times New Roman" w:hAnsi="Times New Roman" w:cs="Times New Roman"/>
        </w:rPr>
        <w:t>.................</w:t>
      </w:r>
    </w:p>
    <w:p w:rsidR="006840CA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421CAC" w:rsidRPr="00371243" w:rsidRDefault="00421CAC" w:rsidP="006840CA">
      <w:pPr>
        <w:pStyle w:val="Bezriadkovania"/>
        <w:rPr>
          <w:rFonts w:ascii="Times New Roman" w:hAnsi="Times New Roman" w:cs="Times New Roman"/>
        </w:rPr>
      </w:pPr>
      <w:r w:rsidRPr="00421CAC">
        <w:rPr>
          <w:rFonts w:ascii="Times New Roman" w:hAnsi="Times New Roman" w:cs="Times New Roman"/>
        </w:rPr>
        <w:t xml:space="preserve">pričom k predmetnej stavbe </w:t>
      </w:r>
      <w:r w:rsidRPr="00421CAC">
        <w:rPr>
          <w:rFonts w:ascii="Times New Roman" w:hAnsi="Times New Roman" w:cs="Times New Roman"/>
          <w:b/>
          <w:bCs/>
        </w:rPr>
        <w:t>má žiadateľ vlastnícke právo</w:t>
      </w:r>
      <w:r w:rsidRPr="00421CAC">
        <w:rPr>
          <w:rFonts w:ascii="Times New Roman" w:hAnsi="Times New Roman" w:cs="Times New Roman"/>
        </w:rPr>
        <w:t xml:space="preserve"> na základe listu vlastníctva č. ............................</w:t>
      </w:r>
      <w:r>
        <w:rPr>
          <w:rFonts w:ascii="Times New Roman" w:hAnsi="Times New Roman" w:cs="Times New Roman"/>
        </w:rPr>
        <w:t>.....</w:t>
      </w:r>
    </w:p>
    <w:p w:rsidR="00421CAC" w:rsidRDefault="00421CAC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Jednoduchý popis stavby : ..................................................................................................................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pôdorysné rozmery : .........................................................</w:t>
      </w:r>
      <w:r w:rsidR="00421CAC">
        <w:rPr>
          <w:rFonts w:ascii="Times New Roman" w:hAnsi="Times New Roman" w:cs="Times New Roman"/>
        </w:rPr>
        <w:t>....</w:t>
      </w:r>
      <w:r w:rsidRPr="00371243">
        <w:rPr>
          <w:rFonts w:ascii="Times New Roman" w:hAnsi="Times New Roman" w:cs="Times New Roman"/>
        </w:rPr>
        <w:t xml:space="preserve"> výška stavby : .........................................</w:t>
      </w:r>
      <w:r w:rsidR="00421CAC">
        <w:rPr>
          <w:rFonts w:ascii="Times New Roman" w:hAnsi="Times New Roman" w:cs="Times New Roman"/>
        </w:rPr>
        <w:t>....</w:t>
      </w:r>
      <w:r w:rsidRPr="00371243">
        <w:rPr>
          <w:rFonts w:ascii="Times New Roman" w:hAnsi="Times New Roman" w:cs="Times New Roman"/>
        </w:rPr>
        <w:t>.</w:t>
      </w:r>
      <w:r w:rsidR="00421CAC">
        <w:rPr>
          <w:rFonts w:ascii="Times New Roman" w:hAnsi="Times New Roman" w:cs="Times New Roman"/>
        </w:rPr>
        <w:t>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materiál, z ktorého je zhotovená : 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421CAC">
        <w:rPr>
          <w:rFonts w:ascii="Times New Roman" w:hAnsi="Times New Roman" w:cs="Times New Roman"/>
          <w:b/>
          <w:bCs/>
        </w:rPr>
        <w:t>Dôvody na odstránenie stavby :</w:t>
      </w:r>
      <w:r w:rsidRPr="00371243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 xml:space="preserve">Predpokladané </w:t>
      </w:r>
      <w:r w:rsidRPr="00421CAC">
        <w:rPr>
          <w:rFonts w:ascii="Times New Roman" w:hAnsi="Times New Roman" w:cs="Times New Roman"/>
          <w:b/>
          <w:bCs/>
        </w:rPr>
        <w:t>začatie prác</w:t>
      </w:r>
      <w:r w:rsidRPr="00371243">
        <w:rPr>
          <w:rFonts w:ascii="Times New Roman" w:hAnsi="Times New Roman" w:cs="Times New Roman"/>
        </w:rPr>
        <w:t xml:space="preserve"> : ..........................................</w:t>
      </w:r>
      <w:r w:rsidR="00421CAC">
        <w:rPr>
          <w:rFonts w:ascii="Times New Roman" w:hAnsi="Times New Roman" w:cs="Times New Roman"/>
        </w:rPr>
        <w:t>......</w:t>
      </w:r>
      <w:r w:rsidRPr="00371243">
        <w:rPr>
          <w:rFonts w:ascii="Times New Roman" w:hAnsi="Times New Roman" w:cs="Times New Roman"/>
        </w:rPr>
        <w:t xml:space="preserve">. </w:t>
      </w:r>
      <w:r w:rsidRPr="00421CAC">
        <w:rPr>
          <w:rFonts w:ascii="Times New Roman" w:hAnsi="Times New Roman" w:cs="Times New Roman"/>
          <w:b/>
          <w:bCs/>
        </w:rPr>
        <w:t>ukončenie prác</w:t>
      </w:r>
      <w:r w:rsidRPr="00371243">
        <w:rPr>
          <w:rFonts w:ascii="Times New Roman" w:hAnsi="Times New Roman" w:cs="Times New Roman"/>
        </w:rPr>
        <w:t xml:space="preserve"> : ......................................</w:t>
      </w:r>
      <w:r w:rsidR="00421CAC">
        <w:rPr>
          <w:rFonts w:ascii="Times New Roman" w:hAnsi="Times New Roman" w:cs="Times New Roman"/>
        </w:rPr>
        <w:t>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421CAC">
        <w:rPr>
          <w:rFonts w:ascii="Times New Roman" w:hAnsi="Times New Roman" w:cs="Times New Roman"/>
          <w:b/>
          <w:bCs/>
        </w:rPr>
        <w:t xml:space="preserve">Názov </w:t>
      </w:r>
      <w:r w:rsidR="00421CAC" w:rsidRPr="00421CAC">
        <w:rPr>
          <w:rFonts w:ascii="Times New Roman" w:hAnsi="Times New Roman" w:cs="Times New Roman"/>
          <w:b/>
          <w:bCs/>
        </w:rPr>
        <w:t xml:space="preserve">a sídlo </w:t>
      </w:r>
      <w:r w:rsidRPr="00421CAC">
        <w:rPr>
          <w:rFonts w:ascii="Times New Roman" w:hAnsi="Times New Roman" w:cs="Times New Roman"/>
          <w:b/>
          <w:bCs/>
        </w:rPr>
        <w:t>organizácie</w:t>
      </w:r>
      <w:r w:rsidRPr="00371243">
        <w:rPr>
          <w:rFonts w:ascii="Times New Roman" w:hAnsi="Times New Roman" w:cs="Times New Roman"/>
        </w:rPr>
        <w:t>, ktorá odstránenie zrealizuje : .........................................................................</w:t>
      </w:r>
      <w:r w:rsidR="00421CAC">
        <w:rPr>
          <w:rFonts w:ascii="Times New Roman" w:hAnsi="Times New Roman" w:cs="Times New Roman"/>
        </w:rPr>
        <w:t>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..............................</w:t>
      </w:r>
    </w:p>
    <w:p w:rsidR="008513E4" w:rsidRDefault="008513E4" w:rsidP="006840CA">
      <w:pPr>
        <w:pStyle w:val="Bezriadkovania"/>
        <w:rPr>
          <w:rFonts w:ascii="Times New Roman" w:hAnsi="Times New Roman" w:cs="Times New Roman"/>
          <w:b/>
          <w:bCs/>
        </w:rPr>
      </w:pPr>
    </w:p>
    <w:p w:rsidR="000C548F" w:rsidRDefault="000C548F" w:rsidP="006840CA">
      <w:pPr>
        <w:pStyle w:val="Bezriadkovania"/>
        <w:rPr>
          <w:rFonts w:ascii="Times New Roman" w:hAnsi="Times New Roman" w:cs="Times New Roman"/>
          <w:b/>
          <w:bCs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421CAC">
        <w:rPr>
          <w:rFonts w:ascii="Times New Roman" w:hAnsi="Times New Roman" w:cs="Times New Roman"/>
          <w:b/>
          <w:bCs/>
        </w:rPr>
        <w:lastRenderedPageBreak/>
        <w:t xml:space="preserve">Svojpomocne </w:t>
      </w:r>
      <w:r w:rsidRPr="00371243">
        <w:rPr>
          <w:rFonts w:ascii="Times New Roman" w:hAnsi="Times New Roman" w:cs="Times New Roman"/>
        </w:rPr>
        <w:t>pod vedením odborného dozora / meno, adresa, Ev.č./: .............................................</w:t>
      </w:r>
      <w:r w:rsidR="00421CAC">
        <w:rPr>
          <w:rFonts w:ascii="Times New Roman" w:hAnsi="Times New Roman" w:cs="Times New Roman"/>
        </w:rPr>
        <w:t>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421CAC"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  <w:t xml:space="preserve">pečiatka a podpis: 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8513E4" w:rsidRDefault="008513E4" w:rsidP="006840CA">
      <w:pPr>
        <w:pStyle w:val="Bezriadkovania"/>
        <w:rPr>
          <w:rFonts w:ascii="Times New Roman" w:hAnsi="Times New Roman" w:cs="Times New Roman"/>
          <w:b/>
          <w:bCs/>
        </w:rPr>
      </w:pPr>
    </w:p>
    <w:p w:rsidR="006C35D8" w:rsidRDefault="006C35D8" w:rsidP="006840CA">
      <w:pPr>
        <w:pStyle w:val="Bezriadkovania"/>
        <w:rPr>
          <w:rFonts w:ascii="Times New Roman" w:hAnsi="Times New Roman" w:cs="Times New Roman"/>
          <w:b/>
          <w:bCs/>
        </w:rPr>
      </w:pPr>
    </w:p>
    <w:p w:rsidR="00371243" w:rsidRPr="00371243" w:rsidRDefault="00371243" w:rsidP="006840CA">
      <w:pPr>
        <w:pStyle w:val="Bezriadkovania"/>
        <w:rPr>
          <w:rFonts w:ascii="Times New Roman" w:hAnsi="Times New Roman" w:cs="Times New Roman"/>
          <w:b/>
          <w:bCs/>
        </w:rPr>
      </w:pPr>
      <w:r w:rsidRPr="00371243">
        <w:rPr>
          <w:rFonts w:ascii="Times New Roman" w:hAnsi="Times New Roman" w:cs="Times New Roman"/>
          <w:b/>
          <w:bCs/>
        </w:rPr>
        <w:t>Údaj o tom:</w:t>
      </w:r>
    </w:p>
    <w:p w:rsidR="00371243" w:rsidRPr="00371243" w:rsidRDefault="00371243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Či sa stavba odstráni použitím trhaviny ................................................................................................</w:t>
      </w:r>
      <w:r w:rsidR="008513E4">
        <w:rPr>
          <w:rFonts w:ascii="Times New Roman" w:hAnsi="Times New Roman" w:cs="Times New Roman"/>
        </w:rPr>
        <w:t>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Ako sa naloží s materiálom zo zbúraniska a kam sa nepoužitý materiál uloží : .................................</w:t>
      </w:r>
      <w:r w:rsidR="008513E4">
        <w:rPr>
          <w:rFonts w:ascii="Times New Roman" w:hAnsi="Times New Roman" w:cs="Times New Roman"/>
        </w:rPr>
        <w:t>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513E4"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513E4"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Akým spôsobom sa využije uvoľnený pozemok : ................................................................................</w:t>
      </w:r>
      <w:r w:rsidR="008513E4">
        <w:rPr>
          <w:rFonts w:ascii="Times New Roman" w:hAnsi="Times New Roman" w:cs="Times New Roman"/>
        </w:rPr>
        <w:t>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Default="008513E4" w:rsidP="008513E4">
      <w:pPr>
        <w:pStyle w:val="Bezriadkovania"/>
        <w:jc w:val="both"/>
        <w:rPr>
          <w:rFonts w:ascii="Times New Roman" w:hAnsi="Times New Roman" w:cs="Times New Roman"/>
        </w:rPr>
      </w:pPr>
    </w:p>
    <w:p w:rsidR="00371243" w:rsidRPr="00371243" w:rsidRDefault="00371243" w:rsidP="008513E4">
      <w:pPr>
        <w:pStyle w:val="Bezriadkovania"/>
        <w:jc w:val="both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Návrh na opatrenia na susednom pozemku alebo stavbe, ak sa majú búracie práce vykonávať aj z týchto nehnuteľností :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8513E4" w:rsidP="006840CA">
      <w:pPr>
        <w:pStyle w:val="Bezriadkovania"/>
        <w:rPr>
          <w:rFonts w:ascii="Times New Roman" w:hAnsi="Times New Roman" w:cs="Times New Roman"/>
        </w:rPr>
      </w:pPr>
      <w:r w:rsidRPr="008513E4">
        <w:rPr>
          <w:rFonts w:ascii="Times New Roman" w:hAnsi="Times New Roman" w:cs="Times New Roman"/>
          <w:b/>
          <w:bCs/>
        </w:rPr>
        <w:t xml:space="preserve">Zoznam </w:t>
      </w:r>
      <w:r>
        <w:rPr>
          <w:rFonts w:ascii="Times New Roman" w:hAnsi="Times New Roman" w:cs="Times New Roman"/>
        </w:rPr>
        <w:t>- v</w:t>
      </w:r>
      <w:r w:rsidR="006840CA" w:rsidRPr="00371243">
        <w:rPr>
          <w:rFonts w:ascii="Times New Roman" w:hAnsi="Times New Roman" w:cs="Times New Roman"/>
        </w:rPr>
        <w:t>lastníci susedných nehnuteľností, známi účastníci konania /meno a</w:t>
      </w:r>
      <w:r>
        <w:rPr>
          <w:rFonts w:ascii="Times New Roman" w:hAnsi="Times New Roman" w:cs="Times New Roman"/>
        </w:rPr>
        <w:t> </w:t>
      </w:r>
      <w:r w:rsidR="006840CA" w:rsidRPr="00371243">
        <w:rPr>
          <w:rFonts w:ascii="Times New Roman" w:hAnsi="Times New Roman" w:cs="Times New Roman"/>
        </w:rPr>
        <w:t>adresa</w:t>
      </w:r>
      <w:r>
        <w:rPr>
          <w:rFonts w:ascii="Times New Roman" w:hAnsi="Times New Roman" w:cs="Times New Roman"/>
        </w:rPr>
        <w:t>, parcelné čísla</w:t>
      </w:r>
      <w:r w:rsidR="006840CA" w:rsidRPr="003712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6840CA" w:rsidRPr="00371243">
        <w:rPr>
          <w:rFonts w:ascii="Times New Roman" w:hAnsi="Times New Roman" w:cs="Times New Roman"/>
        </w:rPr>
        <w:t xml:space="preserve">: 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513E4" w:rsidRPr="00371243" w:rsidRDefault="008513E4" w:rsidP="008513E4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  <w:t>...........................</w:t>
      </w:r>
      <w:r w:rsidR="00EB514D">
        <w:rPr>
          <w:rFonts w:ascii="Times New Roman" w:hAnsi="Times New Roman" w:cs="Times New Roman"/>
        </w:rPr>
        <w:t>.............</w:t>
      </w:r>
      <w:r w:rsidRPr="00371243">
        <w:rPr>
          <w:rFonts w:ascii="Times New Roman" w:hAnsi="Times New Roman" w:cs="Times New Roman"/>
        </w:rPr>
        <w:t>...................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</w:r>
      <w:r w:rsidRPr="00371243">
        <w:rPr>
          <w:rFonts w:ascii="Times New Roman" w:hAnsi="Times New Roman" w:cs="Times New Roman"/>
        </w:rPr>
        <w:tab/>
        <w:t xml:space="preserve">        </w:t>
      </w:r>
      <w:r w:rsidR="00EB514D">
        <w:rPr>
          <w:rFonts w:ascii="Times New Roman" w:hAnsi="Times New Roman" w:cs="Times New Roman"/>
        </w:rPr>
        <w:t xml:space="preserve">    </w:t>
      </w:r>
      <w:r w:rsidRPr="00371243">
        <w:rPr>
          <w:rFonts w:ascii="Times New Roman" w:hAnsi="Times New Roman" w:cs="Times New Roman"/>
        </w:rPr>
        <w:t>podpis žiadateľa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EB514D" w:rsidRDefault="00EB514D" w:rsidP="00EB514D">
      <w:pPr>
        <w:pStyle w:val="Bezriadkovania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 xml:space="preserve">      Mesto Ilava spracúva poskytnuté osobné údaje ako prevádzkovateľ v súlade s Nariadením Európskeho parlamentu a Rady č. 2016/679  o ochrane fyzických osôb pri spracúvaní osobných údajov a o voľnom pohybe takýchto údajov a zákonom č.18/2018 Z. z. o ochrane osobných údajov, na základe zákonného právneho základu, ktorým je zákon č. 50/1976 Zb. o územnom plánovaní a stavebnom poriadku (stavebný zákon) v znení neskorších predpisov,</w:t>
      </w:r>
      <w:r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Times New Roman" w:hAnsi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Times New Roman" w:hAnsi="Times New Roman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Times New Roman" w:hAnsi="Times New Roman"/>
          <w:sz w:val="18"/>
          <w:szCs w:val="18"/>
          <w:lang w:eastAsia="cs-CZ"/>
        </w:rPr>
        <w:t xml:space="preserve"> ako aj právo podať sťažnosť dozornému orgánu.</w:t>
      </w:r>
      <w:r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Ilava, Mierové námestie 16/31, 019 01 Ilava, osobne do podateľne  alebo elektronicky na email:  </w:t>
      </w:r>
      <w:hyperlink r:id="rId4" w:history="1">
        <w:r>
          <w:rPr>
            <w:rStyle w:val="Hypertextovprepojenie"/>
            <w:rFonts w:ascii="Times New Roman" w:hAnsi="Times New Roman"/>
            <w:sz w:val="18"/>
            <w:szCs w:val="18"/>
            <w:shd w:val="clear" w:color="auto" w:fill="FFFFFF"/>
          </w:rPr>
          <w:t>zodpovedna.osoba@ilava.sk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6840CA" w:rsidRPr="008513E4" w:rsidRDefault="006840CA" w:rsidP="006840C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8513E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Prílohy : </w:t>
      </w:r>
    </w:p>
    <w:p w:rsidR="006840CA" w:rsidRPr="008513E4" w:rsidRDefault="006840CA" w:rsidP="006840C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8513E4">
        <w:rPr>
          <w:rFonts w:ascii="Times New Roman" w:hAnsi="Times New Roman" w:cs="Times New Roman"/>
          <w:sz w:val="20"/>
          <w:szCs w:val="20"/>
        </w:rPr>
        <w:t xml:space="preserve">1. </w:t>
      </w:r>
      <w:r w:rsidR="008513E4" w:rsidRPr="008513E4">
        <w:rPr>
          <w:rFonts w:ascii="Times New Roman" w:hAnsi="Times New Roman" w:cs="Times New Roman"/>
          <w:sz w:val="20"/>
          <w:szCs w:val="20"/>
        </w:rPr>
        <w:t>doklad o vlastníctve stavby, pozemku (uviesť číslo dokladu)</w:t>
      </w:r>
      <w:r w:rsidR="00F509DA">
        <w:rPr>
          <w:rFonts w:ascii="Times New Roman" w:hAnsi="Times New Roman" w:cs="Times New Roman"/>
          <w:sz w:val="20"/>
          <w:szCs w:val="20"/>
        </w:rPr>
        <w:t>,</w:t>
      </w:r>
    </w:p>
    <w:p w:rsidR="006840CA" w:rsidRDefault="006840CA" w:rsidP="006840C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8513E4">
        <w:rPr>
          <w:rFonts w:ascii="Times New Roman" w:hAnsi="Times New Roman" w:cs="Times New Roman"/>
          <w:sz w:val="20"/>
          <w:szCs w:val="20"/>
        </w:rPr>
        <w:t xml:space="preserve">2. </w:t>
      </w:r>
      <w:r w:rsidR="008513E4">
        <w:rPr>
          <w:rFonts w:ascii="Times New Roman" w:hAnsi="Times New Roman" w:cs="Times New Roman"/>
          <w:sz w:val="20"/>
          <w:szCs w:val="20"/>
        </w:rPr>
        <w:t>kópia katastrálnej mapy</w:t>
      </w:r>
      <w:r w:rsidR="00F509DA">
        <w:rPr>
          <w:rFonts w:ascii="Times New Roman" w:hAnsi="Times New Roman" w:cs="Times New Roman"/>
          <w:sz w:val="20"/>
          <w:szCs w:val="20"/>
        </w:rPr>
        <w:t>,</w:t>
      </w:r>
    </w:p>
    <w:p w:rsidR="008513E4" w:rsidRDefault="008513E4" w:rsidP="006840CA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technologický opis prác alebo nevyhnutné výkresy úprav pozemku</w:t>
      </w:r>
      <w:r w:rsidR="00F509DA">
        <w:rPr>
          <w:rFonts w:ascii="Times New Roman" w:hAnsi="Times New Roman" w:cs="Times New Roman"/>
          <w:sz w:val="20"/>
          <w:szCs w:val="20"/>
        </w:rPr>
        <w:t>,</w:t>
      </w:r>
    </w:p>
    <w:p w:rsidR="00F509DA" w:rsidRDefault="00F509DA" w:rsidP="006840CA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F509DA">
        <w:rPr>
          <w:rFonts w:ascii="Times New Roman" w:hAnsi="Times New Roman" w:cs="Times New Roman"/>
          <w:sz w:val="20"/>
          <w:szCs w:val="20"/>
        </w:rPr>
        <w:t>PD stavby resp. pasport stavby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509DA" w:rsidRDefault="00F509DA" w:rsidP="006840C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F509DA">
        <w:rPr>
          <w:rFonts w:ascii="Times New Roman" w:hAnsi="Times New Roman" w:cs="Times New Roman"/>
          <w:sz w:val="20"/>
          <w:szCs w:val="20"/>
        </w:rPr>
        <w:t>5. v prípade radovej zástavby statické posúdenie, ktorým sa preukazuje zabezpečenie mechanickej odolnosti a stability nosných konštrukcií susedných stavieb a ich bezpečného užívania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509DA" w:rsidRDefault="00F509DA" w:rsidP="00F509DA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F509DA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509DA">
        <w:rPr>
          <w:rFonts w:ascii="Times New Roman" w:hAnsi="Times New Roman" w:cs="Times New Roman"/>
          <w:sz w:val="20"/>
          <w:szCs w:val="20"/>
        </w:rPr>
        <w:t>oklady o rokovaniach s dotknutými orgánmi štátnej správy</w:t>
      </w:r>
      <w:r>
        <w:rPr>
          <w:rFonts w:ascii="Times New Roman" w:hAnsi="Times New Roman" w:cs="Times New Roman"/>
          <w:sz w:val="20"/>
          <w:szCs w:val="20"/>
        </w:rPr>
        <w:t xml:space="preserve">, správcami sietí technického vybavenia, </w:t>
      </w:r>
      <w:r w:rsidRPr="00F509DA">
        <w:rPr>
          <w:rFonts w:ascii="Times New Roman" w:hAnsi="Times New Roman" w:cs="Times New Roman"/>
          <w:sz w:val="20"/>
          <w:szCs w:val="20"/>
        </w:rPr>
        <w:t>s účastníkmi konania, ak sa tieto uskutočnili pred podaním návrhu (dohody, zmluvy, zápisy)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509DA" w:rsidRDefault="00F509DA" w:rsidP="00F509DA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v</w:t>
      </w:r>
      <w:r w:rsidRPr="00F509DA">
        <w:rPr>
          <w:rFonts w:ascii="Times New Roman" w:hAnsi="Times New Roman" w:cs="Times New Roman"/>
          <w:sz w:val="20"/>
          <w:szCs w:val="20"/>
        </w:rPr>
        <w:t>yhlásenie oprávnenej osoby – odborný dozor: pri stavbe, ktorých odstránenie nebude vykonáva odborne vybavená právnická osoba, vyhlásenie oprávnenej osoby, ktorá sa zaviazala vykonávať odborné vedenie prác spojených s odstránením stavby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509DA" w:rsidRPr="00371243" w:rsidRDefault="00F509DA" w:rsidP="00F509DA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371243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 štátnej správy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509DA" w:rsidRPr="00371243" w:rsidRDefault="00F509DA" w:rsidP="00F509DA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060287">
        <w:rPr>
          <w:rFonts w:ascii="Times New Roman" w:hAnsi="Times New Roman" w:cs="Times New Roman"/>
          <w:sz w:val="20"/>
          <w:szCs w:val="20"/>
        </w:rPr>
        <w:t>a</w:t>
      </w:r>
      <w:r w:rsidRPr="00371243">
        <w:rPr>
          <w:rFonts w:ascii="Times New Roman" w:hAnsi="Times New Roman" w:cs="Times New Roman"/>
          <w:sz w:val="20"/>
          <w:szCs w:val="20"/>
        </w:rPr>
        <w:t>k ide o odstránenie nehnuteľnej kultúrnej pamiatky, žiadosť obsahuje aj fotodokumentáciu, dokumentačné výkresy alebo inú dokumentáciu (napr. meračskú alebo modelovú)</w:t>
      </w:r>
    </w:p>
    <w:p w:rsidR="00F509DA" w:rsidRPr="008513E4" w:rsidRDefault="00F509DA" w:rsidP="00F509DA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A94429" w:rsidRPr="008513E4" w:rsidRDefault="00F509DA" w:rsidP="00A94429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94429" w:rsidRPr="008513E4">
        <w:rPr>
          <w:rFonts w:ascii="Times New Roman" w:hAnsi="Times New Roman" w:cs="Times New Roman"/>
          <w:sz w:val="20"/>
          <w:szCs w:val="20"/>
        </w:rPr>
        <w:t>. Doklad o zaplatení správneho poplatku v</w:t>
      </w:r>
      <w:r w:rsidR="00AC702B">
        <w:rPr>
          <w:rFonts w:ascii="Times New Roman" w:hAnsi="Times New Roman" w:cs="Times New Roman"/>
          <w:sz w:val="20"/>
          <w:szCs w:val="20"/>
        </w:rPr>
        <w:t> </w:t>
      </w:r>
      <w:r w:rsidR="00A94429" w:rsidRPr="008513E4">
        <w:rPr>
          <w:rFonts w:ascii="Times New Roman" w:hAnsi="Times New Roman" w:cs="Times New Roman"/>
          <w:sz w:val="20"/>
          <w:szCs w:val="20"/>
        </w:rPr>
        <w:t>hodnote</w:t>
      </w:r>
      <w:r w:rsidR="00AC702B">
        <w:rPr>
          <w:rFonts w:ascii="Times New Roman" w:hAnsi="Times New Roman" w:cs="Times New Roman"/>
          <w:sz w:val="20"/>
          <w:szCs w:val="20"/>
        </w:rPr>
        <w:t>:</w:t>
      </w:r>
      <w:r w:rsidR="00AC702B">
        <w:rPr>
          <w:rFonts w:ascii="Times New Roman" w:hAnsi="Times New Roman" w:cs="Times New Roman"/>
          <w:sz w:val="20"/>
          <w:szCs w:val="20"/>
        </w:rPr>
        <w:tab/>
      </w:r>
      <w:r w:rsidR="00A94429" w:rsidRPr="008513E4">
        <w:rPr>
          <w:rFonts w:ascii="Times New Roman" w:hAnsi="Times New Roman" w:cs="Times New Roman"/>
          <w:sz w:val="20"/>
          <w:szCs w:val="20"/>
        </w:rPr>
        <w:t>20,00 € - fyzická osoba</w:t>
      </w:r>
    </w:p>
    <w:p w:rsidR="00A94429" w:rsidRPr="008513E4" w:rsidRDefault="00A94429" w:rsidP="00A94429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8513E4">
        <w:rPr>
          <w:rFonts w:ascii="Times New Roman" w:hAnsi="Times New Roman" w:cs="Times New Roman"/>
          <w:sz w:val="20"/>
          <w:szCs w:val="20"/>
        </w:rPr>
        <w:tab/>
      </w:r>
      <w:r w:rsidRPr="008513E4">
        <w:rPr>
          <w:rFonts w:ascii="Times New Roman" w:hAnsi="Times New Roman" w:cs="Times New Roman"/>
          <w:sz w:val="20"/>
          <w:szCs w:val="20"/>
        </w:rPr>
        <w:tab/>
      </w:r>
      <w:r w:rsidRPr="008513E4">
        <w:rPr>
          <w:rFonts w:ascii="Times New Roman" w:hAnsi="Times New Roman" w:cs="Times New Roman"/>
          <w:sz w:val="20"/>
          <w:szCs w:val="20"/>
        </w:rPr>
        <w:tab/>
      </w:r>
      <w:r w:rsidRPr="008513E4">
        <w:rPr>
          <w:rFonts w:ascii="Times New Roman" w:hAnsi="Times New Roman" w:cs="Times New Roman"/>
          <w:sz w:val="20"/>
          <w:szCs w:val="20"/>
        </w:rPr>
        <w:tab/>
      </w:r>
      <w:r w:rsidRPr="008513E4">
        <w:rPr>
          <w:rFonts w:ascii="Times New Roman" w:hAnsi="Times New Roman" w:cs="Times New Roman"/>
          <w:sz w:val="20"/>
          <w:szCs w:val="20"/>
        </w:rPr>
        <w:tab/>
      </w:r>
      <w:r w:rsidRPr="008513E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509DA">
        <w:rPr>
          <w:rFonts w:ascii="Times New Roman" w:hAnsi="Times New Roman" w:cs="Times New Roman"/>
          <w:sz w:val="20"/>
          <w:szCs w:val="20"/>
        </w:rPr>
        <w:t xml:space="preserve"> </w:t>
      </w:r>
      <w:r w:rsidR="00AC702B">
        <w:rPr>
          <w:rFonts w:ascii="Times New Roman" w:hAnsi="Times New Roman" w:cs="Times New Roman"/>
          <w:sz w:val="20"/>
          <w:szCs w:val="20"/>
        </w:rPr>
        <w:tab/>
      </w:r>
      <w:r w:rsidRPr="008513E4">
        <w:rPr>
          <w:rFonts w:ascii="Times New Roman" w:hAnsi="Times New Roman" w:cs="Times New Roman"/>
          <w:sz w:val="20"/>
          <w:szCs w:val="20"/>
        </w:rPr>
        <w:t>50,00 € - právnická osoba</w:t>
      </w:r>
    </w:p>
    <w:p w:rsidR="00A94429" w:rsidRPr="00AC702B" w:rsidRDefault="00AC702B" w:rsidP="00AC702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4429" w:rsidRPr="00AC702B">
        <w:rPr>
          <w:rFonts w:ascii="Times New Roman" w:hAnsi="Times New Roman" w:cs="Times New Roman"/>
          <w:sz w:val="20"/>
          <w:szCs w:val="20"/>
        </w:rPr>
        <w:t>Pozn. Poplatok sa vyberie za každý objekt</w:t>
      </w: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C702B" w:rsidRDefault="00AC702B" w:rsidP="006840C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AC702B" w:rsidRDefault="00AC702B" w:rsidP="006840C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6840CA" w:rsidRPr="00371243" w:rsidRDefault="006840CA" w:rsidP="006840C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371243">
        <w:rPr>
          <w:rFonts w:ascii="Times New Roman" w:hAnsi="Times New Roman" w:cs="Times New Roman"/>
          <w:b/>
          <w:sz w:val="20"/>
          <w:szCs w:val="20"/>
        </w:rPr>
        <w:t xml:space="preserve">§ 24 </w:t>
      </w:r>
      <w:r w:rsidR="008542D7" w:rsidRPr="00371243">
        <w:rPr>
          <w:rFonts w:ascii="Times New Roman" w:hAnsi="Times New Roman" w:cs="Times New Roman"/>
          <w:b/>
          <w:sz w:val="20"/>
          <w:szCs w:val="20"/>
        </w:rPr>
        <w:t>ods.2</w:t>
      </w:r>
      <w:r w:rsidR="00AC702B">
        <w:rPr>
          <w:rFonts w:ascii="Times New Roman" w:hAnsi="Times New Roman" w:cs="Times New Roman"/>
          <w:b/>
          <w:sz w:val="20"/>
          <w:szCs w:val="20"/>
        </w:rPr>
        <w:t>, 3</w:t>
      </w:r>
      <w:r w:rsidR="008542D7" w:rsidRPr="00371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1243">
        <w:rPr>
          <w:rFonts w:ascii="Times New Roman" w:hAnsi="Times New Roman" w:cs="Times New Roman"/>
          <w:b/>
          <w:sz w:val="20"/>
          <w:szCs w:val="20"/>
        </w:rPr>
        <w:t>vyhl.</w:t>
      </w:r>
      <w:r w:rsidR="00AC70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1243">
        <w:rPr>
          <w:rFonts w:ascii="Times New Roman" w:hAnsi="Times New Roman" w:cs="Times New Roman"/>
          <w:b/>
          <w:sz w:val="20"/>
          <w:szCs w:val="20"/>
        </w:rPr>
        <w:t>č. 453/2000 Z.</w:t>
      </w:r>
      <w:r w:rsidR="00AC70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1243">
        <w:rPr>
          <w:rFonts w:ascii="Times New Roman" w:hAnsi="Times New Roman" w:cs="Times New Roman"/>
          <w:b/>
          <w:sz w:val="20"/>
          <w:szCs w:val="20"/>
        </w:rPr>
        <w:t>z. (k § 88 stavebného zákona)</w:t>
      </w:r>
    </w:p>
    <w:p w:rsidR="008513E4" w:rsidRDefault="008513E4" w:rsidP="006840CA">
      <w:pPr>
        <w:pStyle w:val="Bezriadkovania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40CA" w:rsidRPr="00371243" w:rsidRDefault="008542D7" w:rsidP="006840CA">
      <w:pPr>
        <w:pStyle w:val="Bezriadkovani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1243">
        <w:rPr>
          <w:rFonts w:ascii="Times New Roman" w:hAnsi="Times New Roman" w:cs="Times New Roman"/>
          <w:b/>
          <w:sz w:val="20"/>
          <w:szCs w:val="20"/>
          <w:u w:val="single"/>
        </w:rPr>
        <w:t>K žiadosti o povolenie na odstránenie stavby sa pripojí:</w:t>
      </w: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1243">
        <w:rPr>
          <w:rFonts w:ascii="Times New Roman" w:hAnsi="Times New Roman" w:cs="Times New Roman"/>
          <w:sz w:val="20"/>
          <w:szCs w:val="20"/>
        </w:rPr>
        <w:t>a)</w:t>
      </w:r>
      <w:r w:rsidR="008513E4">
        <w:rPr>
          <w:rFonts w:ascii="Times New Roman" w:hAnsi="Times New Roman" w:cs="Times New Roman"/>
          <w:sz w:val="20"/>
          <w:szCs w:val="20"/>
        </w:rPr>
        <w:t xml:space="preserve"> </w:t>
      </w:r>
      <w:r w:rsidRPr="00371243">
        <w:rPr>
          <w:rFonts w:ascii="Times New Roman" w:hAnsi="Times New Roman" w:cs="Times New Roman"/>
          <w:sz w:val="20"/>
          <w:szCs w:val="20"/>
        </w:rPr>
        <w:t>doklad, ktorým sa preukazuje vlastnícke alebo iné právo k stavbe alebo pozemkom,</w:t>
      </w: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1243">
        <w:rPr>
          <w:rFonts w:ascii="Times New Roman" w:hAnsi="Times New Roman" w:cs="Times New Roman"/>
          <w:sz w:val="20"/>
          <w:szCs w:val="20"/>
        </w:rPr>
        <w:t>b) technologický opis prác alebo aj nevyhnutné výkresy úprav pozemku,</w:t>
      </w: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1243">
        <w:rPr>
          <w:rFonts w:ascii="Times New Roman" w:hAnsi="Times New Roman" w:cs="Times New Roman"/>
          <w:sz w:val="20"/>
          <w:szCs w:val="20"/>
        </w:rPr>
        <w:t>c) v prípade radovej zástavby statické posúdenie, ktorým sa preukazuje zabezpečenie mechanickej odolnosti a stability nosných konštrukcii susedných stavieb a ich bezpečného užívania,</w:t>
      </w: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1243">
        <w:rPr>
          <w:rFonts w:ascii="Times New Roman" w:hAnsi="Times New Roman" w:cs="Times New Roman"/>
          <w:sz w:val="20"/>
          <w:szCs w:val="20"/>
        </w:rPr>
        <w:t>d) doklad o rokovaniach s dotknutými orgánmi štátnej správy, správcami sietí technického vybavenia a s účastníkmi konania, ak sa o odstránení stavby viedli vopred,</w:t>
      </w: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1243">
        <w:rPr>
          <w:rFonts w:ascii="Times New Roman" w:hAnsi="Times New Roman" w:cs="Times New Roman"/>
          <w:sz w:val="20"/>
          <w:szCs w:val="20"/>
        </w:rPr>
        <w:t>e) pri stavbách, ktorých odstránenie nebude vykonávať odborne vybavená právnická osoba, vyhlásenie oprávnenej osoby, ktorá sa zaviazala vykonať odborné vedenie prác spojených s odstránením stavby,</w:t>
      </w: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1243">
        <w:rPr>
          <w:rFonts w:ascii="Times New Roman" w:hAnsi="Times New Roman" w:cs="Times New Roman"/>
          <w:sz w:val="20"/>
          <w:szCs w:val="20"/>
        </w:rPr>
        <w:t>f) rozhodnutia, stanoviská, vyjadrenia, súhlasy, posúdenia alebo iné opatrenia dotknutých orgánov štátnej správy</w:t>
      </w:r>
      <w:r w:rsidR="00F509DA">
        <w:rPr>
          <w:rFonts w:ascii="Times New Roman" w:hAnsi="Times New Roman" w:cs="Times New Roman"/>
          <w:sz w:val="20"/>
          <w:szCs w:val="20"/>
        </w:rPr>
        <w:t>,</w:t>
      </w: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1243">
        <w:rPr>
          <w:rFonts w:ascii="Times New Roman" w:hAnsi="Times New Roman" w:cs="Times New Roman"/>
          <w:sz w:val="20"/>
          <w:szCs w:val="20"/>
        </w:rPr>
        <w:t>g) pri stavbe, v ktorej bolo zabudované jadrové zariadenie, povolenie úradu jadrového dozoru udelené na základe posúdenia dokumentácie o jadrovej bezpečnosti pri vyraďovaní podľa osobitného predpisu.</w:t>
      </w: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8542D7" w:rsidRPr="00371243" w:rsidRDefault="008542D7" w:rsidP="008542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1243">
        <w:rPr>
          <w:rFonts w:ascii="Times New Roman" w:hAnsi="Times New Roman" w:cs="Times New Roman"/>
          <w:b/>
          <w:sz w:val="20"/>
          <w:szCs w:val="20"/>
          <w:u w:val="single"/>
        </w:rPr>
        <w:t>§ 24 ods.3:</w:t>
      </w:r>
      <w:r w:rsidRPr="00371243">
        <w:rPr>
          <w:rFonts w:ascii="Times New Roman" w:hAnsi="Times New Roman" w:cs="Times New Roman"/>
          <w:sz w:val="20"/>
          <w:szCs w:val="20"/>
        </w:rPr>
        <w:t xml:space="preserve"> Ak ide o odstránenie nehnuteľnej kultúrnej pamiatky, žiadosť obsahuje aj fotodokumentáciu, dokumentačné výkresy alebo inú dokumentáciu (napr. meračskú alebo modelovú)</w:t>
      </w:r>
      <w:r w:rsidR="00790D34" w:rsidRPr="00371243">
        <w:rPr>
          <w:rFonts w:ascii="Times New Roman" w:hAnsi="Times New Roman" w:cs="Times New Roman"/>
          <w:sz w:val="20"/>
          <w:szCs w:val="20"/>
        </w:rPr>
        <w:t>.</w:t>
      </w:r>
    </w:p>
    <w:p w:rsidR="006840CA" w:rsidRPr="00AC702B" w:rsidRDefault="006840CA" w:rsidP="006840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C702B" w:rsidRDefault="00AC702B" w:rsidP="00AC702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C702B" w:rsidRPr="00AC702B" w:rsidRDefault="00AC702B" w:rsidP="00AC702B">
      <w:pPr>
        <w:pStyle w:val="Bezriadkovani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702B">
        <w:rPr>
          <w:rFonts w:ascii="Times New Roman" w:hAnsi="Times New Roman" w:cs="Times New Roman"/>
          <w:b/>
          <w:bCs/>
          <w:sz w:val="20"/>
          <w:szCs w:val="20"/>
        </w:rPr>
        <w:t xml:space="preserve">Poučenie : </w:t>
      </w:r>
    </w:p>
    <w:p w:rsidR="00AC702B" w:rsidRPr="00AC702B" w:rsidRDefault="00AC702B" w:rsidP="00AC702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702B">
        <w:rPr>
          <w:rFonts w:ascii="Times New Roman" w:hAnsi="Times New Roman" w:cs="Times New Roman"/>
          <w:b/>
          <w:bCs/>
          <w:sz w:val="20"/>
          <w:szCs w:val="20"/>
        </w:rPr>
        <w:t xml:space="preserve">Podľa § 88, ods. </w:t>
      </w:r>
      <w:r w:rsidR="00B1288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C702B">
        <w:rPr>
          <w:rFonts w:ascii="Times New Roman" w:hAnsi="Times New Roman" w:cs="Times New Roman"/>
          <w:b/>
          <w:bCs/>
          <w:sz w:val="20"/>
          <w:szCs w:val="20"/>
        </w:rPr>
        <w:t xml:space="preserve">  stavebného zákona:</w:t>
      </w:r>
      <w:r w:rsidRPr="00AC702B">
        <w:rPr>
          <w:rFonts w:ascii="Times New Roman" w:hAnsi="Times New Roman" w:cs="Times New Roman"/>
          <w:sz w:val="20"/>
          <w:szCs w:val="20"/>
        </w:rPr>
        <w:t xml:space="preserve"> Na odstránenie stavby, pokiaľ nebolo nariadené, je potrebné povolenie stavebného úradu. O povolenie môže požiadať vlastník stavby. V žiadosti o povolenie vlastník stavby uvedie druh, účel, miesto a označenie stavby, dôvody odstránenia stavby, či stavbu odstráni svojpomocne alebo prostredníctvom zhotoviteľa, ako naloží s odpadom a s uvoľneným pozemkom a aké opatrenia sú potrebné na zabezpečenie susedných pozemkov a stavieb.</w:t>
      </w:r>
    </w:p>
    <w:p w:rsidR="00AC702B" w:rsidRPr="00AC702B" w:rsidRDefault="00AC702B" w:rsidP="00AC702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70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02B" w:rsidRPr="00AC702B" w:rsidRDefault="00AC702B" w:rsidP="00AC702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702B">
        <w:rPr>
          <w:rFonts w:ascii="Times New Roman" w:hAnsi="Times New Roman" w:cs="Times New Roman"/>
          <w:b/>
          <w:bCs/>
          <w:sz w:val="20"/>
          <w:szCs w:val="20"/>
        </w:rPr>
        <w:t>Podľa § 97, ods.1 stavebného zákona</w:t>
      </w:r>
      <w:r w:rsidRPr="00AC702B">
        <w:rPr>
          <w:rFonts w:ascii="Times New Roman" w:hAnsi="Times New Roman" w:cs="Times New Roman"/>
          <w:sz w:val="20"/>
          <w:szCs w:val="20"/>
        </w:rPr>
        <w:t>: Účastníkmi konania podľa § 86 až § 96 SZ sú právnické osoby a fyzické osoby, ktoré majú vlastnícke alebo iné práva k pozemku alebo stavbe a ktorých práva a právom chránené záujmy alebo povinnosti môžu byť rozhodnutím priamo dotknuté .</w:t>
      </w:r>
    </w:p>
    <w:p w:rsidR="00AC702B" w:rsidRPr="00AC702B" w:rsidRDefault="00AC702B" w:rsidP="00AC702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70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02B" w:rsidRPr="00AC702B" w:rsidRDefault="00AC702B" w:rsidP="00AC702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702B">
        <w:rPr>
          <w:rFonts w:ascii="Times New Roman" w:hAnsi="Times New Roman" w:cs="Times New Roman"/>
          <w:b/>
          <w:bCs/>
          <w:sz w:val="20"/>
          <w:szCs w:val="20"/>
        </w:rPr>
        <w:t>Podľa § 97, ods. 2 stavebného zákona</w:t>
      </w:r>
      <w:r w:rsidRPr="00AC702B">
        <w:rPr>
          <w:rFonts w:ascii="Times New Roman" w:hAnsi="Times New Roman" w:cs="Times New Roman"/>
          <w:sz w:val="20"/>
          <w:szCs w:val="20"/>
        </w:rPr>
        <w:t>: Užívatelia jednotlivých bytov a nebytových priestorov sú účastníkmi konania len vtedy, ak ich užívacie práva k bytu alebo nebytovému priestoru môžu byť priamo dotknuté opatreniami, ktoré má v konaní podľa odseku 1, stavebný úrad nariadiť .</w:t>
      </w:r>
    </w:p>
    <w:p w:rsidR="00AC702B" w:rsidRPr="00AC702B" w:rsidRDefault="00AC702B" w:rsidP="00AC702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70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873" w:rsidRPr="00AC702B" w:rsidRDefault="00AC702B" w:rsidP="00AC702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702B">
        <w:rPr>
          <w:rFonts w:ascii="Times New Roman" w:hAnsi="Times New Roman" w:cs="Times New Roman"/>
          <w:b/>
          <w:bCs/>
          <w:sz w:val="20"/>
          <w:szCs w:val="20"/>
        </w:rPr>
        <w:t>Podľa § 103 stavebného zákona</w:t>
      </w:r>
      <w:r w:rsidRPr="00AC702B">
        <w:rPr>
          <w:rFonts w:ascii="Times New Roman" w:hAnsi="Times New Roman" w:cs="Times New Roman"/>
          <w:sz w:val="20"/>
          <w:szCs w:val="20"/>
        </w:rPr>
        <w:t>: Vlastník stavby je povinný dokumentáciu skutočného realizovania stavby uchovávať po celý čas jej užívania, pri zmene vlastníctva ju odovzdá novému nadobúdateľovi a pri jej odstránení stavebnému úradu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00873" w:rsidRPr="00AC702B" w:rsidSect="00E94022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0CA"/>
    <w:rsid w:val="00000554"/>
    <w:rsid w:val="00060287"/>
    <w:rsid w:val="000C548F"/>
    <w:rsid w:val="000F0615"/>
    <w:rsid w:val="00152E53"/>
    <w:rsid w:val="00196820"/>
    <w:rsid w:val="00356C0B"/>
    <w:rsid w:val="00371243"/>
    <w:rsid w:val="003B5C05"/>
    <w:rsid w:val="00421CAC"/>
    <w:rsid w:val="00601F8D"/>
    <w:rsid w:val="006840CA"/>
    <w:rsid w:val="006C35D8"/>
    <w:rsid w:val="00790D34"/>
    <w:rsid w:val="008513E4"/>
    <w:rsid w:val="008542D7"/>
    <w:rsid w:val="00A00873"/>
    <w:rsid w:val="00A94429"/>
    <w:rsid w:val="00AC702B"/>
    <w:rsid w:val="00AD5ED4"/>
    <w:rsid w:val="00AF4072"/>
    <w:rsid w:val="00B12887"/>
    <w:rsid w:val="00C538C1"/>
    <w:rsid w:val="00D1203B"/>
    <w:rsid w:val="00D2561A"/>
    <w:rsid w:val="00E94022"/>
    <w:rsid w:val="00EA7647"/>
    <w:rsid w:val="00EB514D"/>
    <w:rsid w:val="00F509DA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757D-3995-4918-9C47-212591E8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56C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6840CA"/>
    <w:pPr>
      <w:spacing w:after="0" w:line="240" w:lineRule="auto"/>
    </w:pPr>
  </w:style>
  <w:style w:type="character" w:customStyle="1" w:styleId="BezriadkovaniaChar">
    <w:name w:val="Bez riadkovania Char"/>
    <w:link w:val="Bezriadkovania"/>
    <w:locked/>
    <w:rsid w:val="00371243"/>
  </w:style>
  <w:style w:type="character" w:styleId="Hypertextovprepojenie">
    <w:name w:val="Hyperlink"/>
    <w:uiPriority w:val="99"/>
    <w:semiHidden/>
    <w:unhideWhenUsed/>
    <w:rsid w:val="00EB5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dpovedna.osoba@il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kovacikova</cp:lastModifiedBy>
  <cp:revision>27</cp:revision>
  <cp:lastPrinted>2019-10-10T10:41:00Z</cp:lastPrinted>
  <dcterms:created xsi:type="dcterms:W3CDTF">2010-02-24T09:35:00Z</dcterms:created>
  <dcterms:modified xsi:type="dcterms:W3CDTF">2019-10-10T10:41:00Z</dcterms:modified>
</cp:coreProperties>
</file>