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A3332" w14:textId="0F7279E8" w:rsidR="00072E0C" w:rsidRPr="008829A5" w:rsidRDefault="005C6AA9" w:rsidP="00072E0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Bratislava </w:t>
      </w:r>
      <w:r w:rsidR="008D50DE">
        <w:rPr>
          <w:rFonts w:asciiTheme="minorHAnsi" w:hAnsiTheme="minorHAnsi" w:cstheme="minorHAnsi"/>
          <w:sz w:val="22"/>
          <w:szCs w:val="22"/>
        </w:rPr>
        <w:t>1</w:t>
      </w:r>
      <w:r w:rsidR="003D45F4">
        <w:rPr>
          <w:rFonts w:asciiTheme="minorHAnsi" w:hAnsiTheme="minorHAnsi" w:cstheme="minorHAnsi"/>
          <w:sz w:val="22"/>
          <w:szCs w:val="22"/>
        </w:rPr>
        <w:t>4</w:t>
      </w:r>
      <w:r w:rsidR="003835EB">
        <w:rPr>
          <w:rFonts w:asciiTheme="minorHAnsi" w:hAnsiTheme="minorHAnsi" w:cstheme="minorHAnsi"/>
          <w:sz w:val="22"/>
          <w:szCs w:val="22"/>
        </w:rPr>
        <w:t xml:space="preserve">. </w:t>
      </w:r>
      <w:r w:rsidR="008D50DE">
        <w:rPr>
          <w:rFonts w:asciiTheme="minorHAnsi" w:hAnsiTheme="minorHAnsi" w:cstheme="minorHAnsi"/>
          <w:sz w:val="22"/>
          <w:szCs w:val="22"/>
        </w:rPr>
        <w:t>októbra</w:t>
      </w:r>
      <w:r>
        <w:rPr>
          <w:rFonts w:asciiTheme="minorHAnsi" w:hAnsiTheme="minorHAnsi" w:cstheme="minorHAnsi"/>
          <w:sz w:val="22"/>
          <w:szCs w:val="22"/>
        </w:rPr>
        <w:t xml:space="preserve"> 2026</w:t>
      </w:r>
    </w:p>
    <w:p w14:paraId="46A221BE" w14:textId="77777777" w:rsidR="00457BF5" w:rsidRPr="00BA63B5" w:rsidRDefault="00457BF5" w:rsidP="00577DDF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4EDBEFE2" w14:textId="159BEF78" w:rsidR="00BA63B5" w:rsidRPr="00F419D7" w:rsidRDefault="00436C38" w:rsidP="002D34CD">
      <w:pPr>
        <w:jc w:val="center"/>
        <w:rPr>
          <w:rFonts w:asciiTheme="minorHAnsi" w:hAnsiTheme="minorHAnsi" w:cstheme="minorHAnsi"/>
          <w:b/>
          <w:color w:val="404040" w:themeColor="text1" w:themeTint="BF"/>
          <w:sz w:val="28"/>
          <w:szCs w:val="28"/>
        </w:rPr>
      </w:pPr>
      <w:r w:rsidRPr="00F419D7">
        <w:rPr>
          <w:rFonts w:asciiTheme="minorHAnsi" w:hAnsiTheme="minorHAnsi" w:cstheme="minorHAnsi"/>
          <w:b/>
          <w:color w:val="404040" w:themeColor="text1" w:themeTint="BF"/>
          <w:sz w:val="28"/>
          <w:szCs w:val="28"/>
        </w:rPr>
        <w:t xml:space="preserve">Slovenská správa ciest </w:t>
      </w:r>
      <w:r w:rsidR="003835EB">
        <w:rPr>
          <w:rFonts w:asciiTheme="minorHAnsi" w:hAnsiTheme="minorHAnsi" w:cstheme="minorHAnsi"/>
          <w:b/>
          <w:color w:val="404040" w:themeColor="text1" w:themeTint="BF"/>
          <w:sz w:val="28"/>
          <w:szCs w:val="28"/>
        </w:rPr>
        <w:t xml:space="preserve">zmodernizuje cestu </w:t>
      </w:r>
      <w:r w:rsidR="002D34CD">
        <w:rPr>
          <w:rFonts w:asciiTheme="minorHAnsi" w:hAnsiTheme="minorHAnsi" w:cstheme="minorHAnsi"/>
          <w:b/>
          <w:color w:val="404040" w:themeColor="text1" w:themeTint="BF"/>
          <w:sz w:val="28"/>
          <w:szCs w:val="28"/>
        </w:rPr>
        <w:t>I/</w:t>
      </w:r>
      <w:r w:rsidR="008D50DE">
        <w:rPr>
          <w:rFonts w:asciiTheme="minorHAnsi" w:hAnsiTheme="minorHAnsi" w:cstheme="minorHAnsi"/>
          <w:b/>
          <w:color w:val="404040" w:themeColor="text1" w:themeTint="BF"/>
          <w:sz w:val="28"/>
          <w:szCs w:val="28"/>
        </w:rPr>
        <w:t>61</w:t>
      </w:r>
      <w:r w:rsidR="005C6AA9" w:rsidRPr="00F419D7">
        <w:rPr>
          <w:rFonts w:asciiTheme="minorHAnsi" w:hAnsiTheme="minorHAnsi" w:cstheme="minorHAnsi"/>
          <w:b/>
          <w:color w:val="404040" w:themeColor="text1" w:themeTint="BF"/>
          <w:sz w:val="28"/>
          <w:szCs w:val="28"/>
        </w:rPr>
        <w:t xml:space="preserve"> </w:t>
      </w:r>
      <w:r w:rsidR="003835EB">
        <w:rPr>
          <w:rFonts w:asciiTheme="minorHAnsi" w:hAnsiTheme="minorHAnsi" w:cstheme="minorHAnsi"/>
          <w:b/>
          <w:color w:val="404040" w:themeColor="text1" w:themeTint="BF"/>
          <w:sz w:val="28"/>
          <w:szCs w:val="28"/>
        </w:rPr>
        <w:t>v</w:t>
      </w:r>
      <w:r w:rsidR="008D50DE">
        <w:rPr>
          <w:rFonts w:asciiTheme="minorHAnsi" w:hAnsiTheme="minorHAnsi" w:cstheme="minorHAnsi"/>
          <w:b/>
          <w:color w:val="404040" w:themeColor="text1" w:themeTint="BF"/>
          <w:sz w:val="28"/>
          <w:szCs w:val="28"/>
        </w:rPr>
        <w:t xml:space="preserve"> Ilave </w:t>
      </w:r>
    </w:p>
    <w:p w14:paraId="16D69D49" w14:textId="28FAF935" w:rsidR="004E0425" w:rsidRPr="00F419D7" w:rsidRDefault="004E0425" w:rsidP="00C76BAF">
      <w:pPr>
        <w:jc w:val="both"/>
        <w:rPr>
          <w:rFonts w:asciiTheme="minorHAnsi" w:hAnsiTheme="minorHAnsi" w:cstheme="minorHAnsi"/>
          <w:b/>
          <w:color w:val="404040" w:themeColor="text1" w:themeTint="BF"/>
        </w:rPr>
      </w:pPr>
    </w:p>
    <w:p w14:paraId="07B3F75C" w14:textId="133A9756" w:rsidR="00BA63B5" w:rsidRPr="00F419D7" w:rsidRDefault="00BA63B5" w:rsidP="00C76BAF">
      <w:pPr>
        <w:jc w:val="both"/>
        <w:rPr>
          <w:rFonts w:asciiTheme="minorHAnsi" w:hAnsiTheme="minorHAnsi" w:cstheme="minorHAnsi"/>
          <w:b/>
          <w:color w:val="404040" w:themeColor="text1" w:themeTint="BF"/>
        </w:rPr>
      </w:pPr>
      <w:r w:rsidRPr="00F419D7">
        <w:rPr>
          <w:rFonts w:asciiTheme="minorHAnsi" w:hAnsiTheme="minorHAnsi" w:cstheme="minorHAnsi"/>
          <w:b/>
          <w:color w:val="404040" w:themeColor="text1" w:themeTint="BF"/>
        </w:rPr>
        <w:t xml:space="preserve">Slovenská správa </w:t>
      </w:r>
      <w:r w:rsidR="00436C38" w:rsidRPr="00F419D7">
        <w:rPr>
          <w:rFonts w:asciiTheme="minorHAnsi" w:hAnsiTheme="minorHAnsi" w:cstheme="minorHAnsi"/>
          <w:b/>
          <w:color w:val="404040" w:themeColor="text1" w:themeTint="BF"/>
        </w:rPr>
        <w:t xml:space="preserve">ciest </w:t>
      </w:r>
      <w:r w:rsidR="005C6AA9" w:rsidRPr="00F419D7">
        <w:rPr>
          <w:rFonts w:asciiTheme="minorHAnsi" w:hAnsiTheme="minorHAnsi" w:cstheme="minorHAnsi"/>
          <w:b/>
          <w:color w:val="404040" w:themeColor="text1" w:themeTint="BF"/>
        </w:rPr>
        <w:t>po</w:t>
      </w:r>
      <w:r w:rsidR="003835EB">
        <w:rPr>
          <w:rFonts w:asciiTheme="minorHAnsi" w:hAnsiTheme="minorHAnsi" w:cstheme="minorHAnsi"/>
          <w:b/>
          <w:color w:val="404040" w:themeColor="text1" w:themeTint="BF"/>
        </w:rPr>
        <w:t xml:space="preserve">kračuje </w:t>
      </w:r>
      <w:r w:rsidR="002D34CD">
        <w:rPr>
          <w:rFonts w:asciiTheme="minorHAnsi" w:hAnsiTheme="minorHAnsi" w:cstheme="minorHAnsi"/>
          <w:b/>
          <w:color w:val="404040" w:themeColor="text1" w:themeTint="BF"/>
        </w:rPr>
        <w:t xml:space="preserve">s </w:t>
      </w:r>
      <w:r w:rsidR="00E01C49" w:rsidRPr="00F419D7">
        <w:rPr>
          <w:rFonts w:asciiTheme="minorHAnsi" w:hAnsiTheme="minorHAnsi" w:cstheme="minorHAnsi"/>
          <w:b/>
          <w:color w:val="404040" w:themeColor="text1" w:themeTint="BF"/>
        </w:rPr>
        <w:t>veľkoplošn</w:t>
      </w:r>
      <w:r w:rsidR="003835EB">
        <w:rPr>
          <w:rFonts w:asciiTheme="minorHAnsi" w:hAnsiTheme="minorHAnsi" w:cstheme="minorHAnsi"/>
          <w:b/>
          <w:color w:val="404040" w:themeColor="text1" w:themeTint="BF"/>
        </w:rPr>
        <w:t>ými</w:t>
      </w:r>
      <w:r w:rsidR="00E01C49" w:rsidRPr="00F419D7">
        <w:rPr>
          <w:rFonts w:asciiTheme="minorHAnsi" w:hAnsiTheme="minorHAnsi" w:cstheme="minorHAnsi"/>
          <w:b/>
          <w:color w:val="404040" w:themeColor="text1" w:themeTint="BF"/>
        </w:rPr>
        <w:t xml:space="preserve"> oprav</w:t>
      </w:r>
      <w:r w:rsidR="003835EB">
        <w:rPr>
          <w:rFonts w:asciiTheme="minorHAnsi" w:hAnsiTheme="minorHAnsi" w:cstheme="minorHAnsi"/>
          <w:b/>
          <w:color w:val="404040" w:themeColor="text1" w:themeTint="BF"/>
        </w:rPr>
        <w:t>ami</w:t>
      </w:r>
      <w:r w:rsidR="00E01C49" w:rsidRPr="00F419D7">
        <w:rPr>
          <w:rFonts w:asciiTheme="minorHAnsi" w:hAnsiTheme="minorHAnsi" w:cstheme="minorHAnsi"/>
          <w:b/>
          <w:color w:val="404040" w:themeColor="text1" w:themeTint="BF"/>
        </w:rPr>
        <w:t xml:space="preserve"> ciest </w:t>
      </w:r>
      <w:r w:rsidRPr="00F419D7">
        <w:rPr>
          <w:rFonts w:asciiTheme="minorHAnsi" w:hAnsiTheme="minorHAnsi" w:cstheme="minorHAnsi"/>
          <w:b/>
          <w:color w:val="404040" w:themeColor="text1" w:themeTint="BF"/>
        </w:rPr>
        <w:t>I. triedy</w:t>
      </w:r>
      <w:r w:rsidR="00072E0C" w:rsidRPr="00F419D7">
        <w:rPr>
          <w:rFonts w:asciiTheme="minorHAnsi" w:hAnsiTheme="minorHAnsi" w:cstheme="minorHAnsi"/>
          <w:b/>
          <w:color w:val="404040" w:themeColor="text1" w:themeTint="BF"/>
        </w:rPr>
        <w:t>, a</w:t>
      </w:r>
      <w:r w:rsidR="00436C38" w:rsidRPr="00F419D7">
        <w:rPr>
          <w:rFonts w:asciiTheme="minorHAnsi" w:hAnsiTheme="minorHAnsi" w:cstheme="minorHAnsi"/>
          <w:b/>
          <w:color w:val="404040" w:themeColor="text1" w:themeTint="BF"/>
        </w:rPr>
        <w:t> </w:t>
      </w:r>
      <w:r w:rsidR="00072E0C" w:rsidRPr="00F419D7">
        <w:rPr>
          <w:rFonts w:asciiTheme="minorHAnsi" w:hAnsiTheme="minorHAnsi" w:cstheme="minorHAnsi"/>
          <w:b/>
          <w:color w:val="404040" w:themeColor="text1" w:themeTint="BF"/>
        </w:rPr>
        <w:t>to</w:t>
      </w:r>
      <w:r w:rsidR="00436C38" w:rsidRPr="00F419D7">
        <w:rPr>
          <w:rFonts w:asciiTheme="minorHAnsi" w:hAnsiTheme="minorHAnsi" w:cstheme="minorHAnsi"/>
          <w:b/>
          <w:color w:val="404040" w:themeColor="text1" w:themeTint="BF"/>
        </w:rPr>
        <w:t xml:space="preserve"> </w:t>
      </w:r>
      <w:r w:rsidR="00515842" w:rsidRPr="00F419D7">
        <w:rPr>
          <w:rFonts w:asciiTheme="minorHAnsi" w:hAnsiTheme="minorHAnsi" w:cstheme="minorHAnsi"/>
          <w:b/>
          <w:color w:val="404040" w:themeColor="text1" w:themeTint="BF"/>
        </w:rPr>
        <w:t>modernizáciou</w:t>
      </w:r>
      <w:r w:rsidR="008D50DE">
        <w:rPr>
          <w:rFonts w:asciiTheme="minorHAnsi" w:hAnsiTheme="minorHAnsi" w:cstheme="minorHAnsi"/>
          <w:b/>
          <w:color w:val="404040" w:themeColor="text1" w:themeTint="BF"/>
        </w:rPr>
        <w:t xml:space="preserve"> </w:t>
      </w:r>
      <w:r w:rsidR="004D1B84">
        <w:rPr>
          <w:rFonts w:asciiTheme="minorHAnsi" w:hAnsiTheme="minorHAnsi" w:cstheme="minorHAnsi"/>
          <w:b/>
          <w:color w:val="404040" w:themeColor="text1" w:themeTint="BF"/>
        </w:rPr>
        <w:t xml:space="preserve">viacerých </w:t>
      </w:r>
      <w:r w:rsidR="00436C38" w:rsidRPr="00F419D7">
        <w:rPr>
          <w:rFonts w:asciiTheme="minorHAnsi" w:hAnsiTheme="minorHAnsi" w:cstheme="minorHAnsi"/>
          <w:b/>
          <w:color w:val="404040" w:themeColor="text1" w:themeTint="BF"/>
        </w:rPr>
        <w:t>úsek</w:t>
      </w:r>
      <w:r w:rsidR="008D50DE">
        <w:rPr>
          <w:rFonts w:asciiTheme="minorHAnsi" w:hAnsiTheme="minorHAnsi" w:cstheme="minorHAnsi"/>
          <w:b/>
          <w:color w:val="404040" w:themeColor="text1" w:themeTint="BF"/>
        </w:rPr>
        <w:t>ov</w:t>
      </w:r>
      <w:r w:rsidR="00436C38" w:rsidRPr="00F419D7">
        <w:rPr>
          <w:rFonts w:asciiTheme="minorHAnsi" w:hAnsiTheme="minorHAnsi" w:cstheme="minorHAnsi"/>
          <w:b/>
          <w:color w:val="404040" w:themeColor="text1" w:themeTint="BF"/>
        </w:rPr>
        <w:t xml:space="preserve"> </w:t>
      </w:r>
      <w:r w:rsidR="003835EB">
        <w:rPr>
          <w:rFonts w:asciiTheme="minorHAnsi" w:hAnsiTheme="minorHAnsi" w:cstheme="minorHAnsi"/>
          <w:b/>
          <w:color w:val="404040" w:themeColor="text1" w:themeTint="BF"/>
        </w:rPr>
        <w:t>cesty I/</w:t>
      </w:r>
      <w:r w:rsidR="008D50DE">
        <w:rPr>
          <w:rFonts w:asciiTheme="minorHAnsi" w:hAnsiTheme="minorHAnsi" w:cstheme="minorHAnsi"/>
          <w:b/>
          <w:color w:val="404040" w:themeColor="text1" w:themeTint="BF"/>
        </w:rPr>
        <w:t>61</w:t>
      </w:r>
      <w:r w:rsidR="003835EB">
        <w:rPr>
          <w:rFonts w:asciiTheme="minorHAnsi" w:hAnsiTheme="minorHAnsi" w:cstheme="minorHAnsi"/>
          <w:b/>
          <w:color w:val="404040" w:themeColor="text1" w:themeTint="BF"/>
        </w:rPr>
        <w:t xml:space="preserve"> v</w:t>
      </w:r>
      <w:r w:rsidR="008D50DE">
        <w:rPr>
          <w:rFonts w:asciiTheme="minorHAnsi" w:hAnsiTheme="minorHAnsi" w:cstheme="minorHAnsi"/>
          <w:b/>
          <w:color w:val="404040" w:themeColor="text1" w:themeTint="BF"/>
        </w:rPr>
        <w:t> </w:t>
      </w:r>
      <w:r w:rsidR="003835EB">
        <w:rPr>
          <w:rFonts w:asciiTheme="minorHAnsi" w:hAnsiTheme="minorHAnsi" w:cstheme="minorHAnsi"/>
          <w:b/>
          <w:color w:val="404040" w:themeColor="text1" w:themeTint="BF"/>
        </w:rPr>
        <w:t>intraviláne</w:t>
      </w:r>
      <w:r w:rsidR="008D50DE">
        <w:rPr>
          <w:rFonts w:asciiTheme="minorHAnsi" w:hAnsiTheme="minorHAnsi" w:cstheme="minorHAnsi"/>
          <w:b/>
          <w:color w:val="404040" w:themeColor="text1" w:themeTint="BF"/>
        </w:rPr>
        <w:t xml:space="preserve"> Ilavy.</w:t>
      </w:r>
      <w:r w:rsidR="003835EB">
        <w:rPr>
          <w:rFonts w:asciiTheme="minorHAnsi" w:hAnsiTheme="minorHAnsi" w:cstheme="minorHAnsi"/>
          <w:b/>
          <w:color w:val="404040" w:themeColor="text1" w:themeTint="BF"/>
        </w:rPr>
        <w:t xml:space="preserve"> </w:t>
      </w:r>
      <w:r w:rsidR="00F220DE">
        <w:rPr>
          <w:rFonts w:asciiTheme="minorHAnsi" w:hAnsiTheme="minorHAnsi" w:cstheme="minorHAnsi"/>
          <w:b/>
          <w:color w:val="404040" w:themeColor="text1" w:themeTint="BF"/>
        </w:rPr>
        <w:t>Modernizačné práce začnú v</w:t>
      </w:r>
      <w:r w:rsidR="00951F95">
        <w:rPr>
          <w:rFonts w:asciiTheme="minorHAnsi" w:hAnsiTheme="minorHAnsi" w:cstheme="minorHAnsi"/>
          <w:b/>
          <w:color w:val="404040" w:themeColor="text1" w:themeTint="BF"/>
        </w:rPr>
        <w:t>o</w:t>
      </w:r>
      <w:r w:rsidR="003D45F4">
        <w:rPr>
          <w:rFonts w:asciiTheme="minorHAnsi" w:hAnsiTheme="minorHAnsi" w:cstheme="minorHAnsi"/>
          <w:b/>
          <w:color w:val="404040" w:themeColor="text1" w:themeTint="BF"/>
        </w:rPr>
        <w:t xml:space="preserve"> štvrtok </w:t>
      </w:r>
      <w:r w:rsidR="00951F95">
        <w:rPr>
          <w:rFonts w:asciiTheme="minorHAnsi" w:hAnsiTheme="minorHAnsi" w:cstheme="minorHAnsi"/>
          <w:b/>
          <w:color w:val="404040" w:themeColor="text1" w:themeTint="BF"/>
        </w:rPr>
        <w:t xml:space="preserve">ráno </w:t>
      </w:r>
      <w:r w:rsidR="003D45F4">
        <w:rPr>
          <w:rFonts w:asciiTheme="minorHAnsi" w:hAnsiTheme="minorHAnsi" w:cstheme="minorHAnsi"/>
          <w:b/>
          <w:color w:val="404040" w:themeColor="text1" w:themeTint="BF"/>
        </w:rPr>
        <w:t>15</w:t>
      </w:r>
      <w:r w:rsidR="00F220DE">
        <w:rPr>
          <w:rFonts w:asciiTheme="minorHAnsi" w:hAnsiTheme="minorHAnsi" w:cstheme="minorHAnsi"/>
          <w:b/>
          <w:color w:val="404040" w:themeColor="text1" w:themeTint="BF"/>
        </w:rPr>
        <w:t>.</w:t>
      </w:r>
      <w:r w:rsidR="008D50DE">
        <w:rPr>
          <w:rFonts w:asciiTheme="minorHAnsi" w:hAnsiTheme="minorHAnsi" w:cstheme="minorHAnsi"/>
          <w:b/>
          <w:color w:val="404040" w:themeColor="text1" w:themeTint="BF"/>
        </w:rPr>
        <w:t xml:space="preserve"> októbra</w:t>
      </w:r>
      <w:r w:rsidR="00F220DE">
        <w:rPr>
          <w:rFonts w:asciiTheme="minorHAnsi" w:hAnsiTheme="minorHAnsi" w:cstheme="minorHAnsi"/>
          <w:b/>
          <w:color w:val="404040" w:themeColor="text1" w:themeTint="BF"/>
        </w:rPr>
        <w:t xml:space="preserve"> </w:t>
      </w:r>
      <w:r w:rsidR="002D34CD">
        <w:rPr>
          <w:rFonts w:asciiTheme="minorHAnsi" w:hAnsiTheme="minorHAnsi" w:cstheme="minorHAnsi"/>
          <w:b/>
          <w:color w:val="404040" w:themeColor="text1" w:themeTint="BF"/>
        </w:rPr>
        <w:t xml:space="preserve">2026 </w:t>
      </w:r>
      <w:r w:rsidR="00F220DE">
        <w:rPr>
          <w:rFonts w:asciiTheme="minorHAnsi" w:hAnsiTheme="minorHAnsi" w:cstheme="minorHAnsi"/>
          <w:b/>
          <w:color w:val="404040" w:themeColor="text1" w:themeTint="BF"/>
        </w:rPr>
        <w:t>a</w:t>
      </w:r>
      <w:r w:rsidR="003D45F4">
        <w:rPr>
          <w:rFonts w:asciiTheme="minorHAnsi" w:hAnsiTheme="minorHAnsi" w:cstheme="minorHAnsi"/>
          <w:b/>
          <w:color w:val="404040" w:themeColor="text1" w:themeTint="BF"/>
        </w:rPr>
        <w:t xml:space="preserve"> ukončené budú najneskôr </w:t>
      </w:r>
      <w:r w:rsidR="008D50DE">
        <w:rPr>
          <w:rFonts w:asciiTheme="minorHAnsi" w:hAnsiTheme="minorHAnsi" w:cstheme="minorHAnsi"/>
          <w:b/>
          <w:color w:val="404040" w:themeColor="text1" w:themeTint="BF"/>
        </w:rPr>
        <w:t>do 15. novembra 2026</w:t>
      </w:r>
      <w:r w:rsidR="00F220DE">
        <w:rPr>
          <w:rFonts w:asciiTheme="minorHAnsi" w:hAnsiTheme="minorHAnsi" w:cstheme="minorHAnsi"/>
          <w:b/>
          <w:color w:val="404040" w:themeColor="text1" w:themeTint="BF"/>
        </w:rPr>
        <w:t>.</w:t>
      </w:r>
    </w:p>
    <w:p w14:paraId="7436302F" w14:textId="3B168617" w:rsidR="00D45353" w:rsidRDefault="002D34CD" w:rsidP="00EA6F72">
      <w:pPr>
        <w:spacing w:before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Slovenská správa ciest opraví </w:t>
      </w:r>
      <w:r w:rsidR="008D50DE">
        <w:rPr>
          <w:rFonts w:asciiTheme="minorHAnsi" w:hAnsiTheme="minorHAnsi" w:cstheme="minorHAnsi"/>
        </w:rPr>
        <w:t xml:space="preserve">vybrané </w:t>
      </w:r>
      <w:r>
        <w:rPr>
          <w:rFonts w:asciiTheme="minorHAnsi" w:hAnsiTheme="minorHAnsi" w:cstheme="minorHAnsi"/>
        </w:rPr>
        <w:t>úsek</w:t>
      </w:r>
      <w:r w:rsidR="008D50DE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 xml:space="preserve"> cesty</w:t>
      </w:r>
      <w:r w:rsidR="00D45353">
        <w:rPr>
          <w:rFonts w:asciiTheme="minorHAnsi" w:hAnsiTheme="minorHAnsi" w:cstheme="minorHAnsi"/>
        </w:rPr>
        <w:t xml:space="preserve"> </w:t>
      </w:r>
      <w:r w:rsidR="008D50DE">
        <w:rPr>
          <w:rFonts w:asciiTheme="minorHAnsi" w:hAnsiTheme="minorHAnsi" w:cstheme="minorHAnsi"/>
        </w:rPr>
        <w:t xml:space="preserve">I. triedy </w:t>
      </w:r>
      <w:r w:rsidR="00747566">
        <w:rPr>
          <w:rFonts w:asciiTheme="minorHAnsi" w:hAnsiTheme="minorHAnsi" w:cstheme="minorHAnsi"/>
        </w:rPr>
        <w:t xml:space="preserve">č. </w:t>
      </w:r>
      <w:r w:rsidR="008D50DE">
        <w:rPr>
          <w:rFonts w:asciiTheme="minorHAnsi" w:hAnsiTheme="minorHAnsi" w:cstheme="minorHAnsi"/>
        </w:rPr>
        <w:t xml:space="preserve">61 </w:t>
      </w:r>
      <w:r w:rsidR="00D45353">
        <w:rPr>
          <w:rFonts w:asciiTheme="minorHAnsi" w:hAnsiTheme="minorHAnsi" w:cstheme="minorHAnsi"/>
        </w:rPr>
        <w:t xml:space="preserve">od </w:t>
      </w:r>
      <w:r w:rsidR="008D50DE">
        <w:rPr>
          <w:rFonts w:asciiTheme="minorHAnsi" w:hAnsiTheme="minorHAnsi" w:cstheme="minorHAnsi"/>
        </w:rPr>
        <w:t xml:space="preserve">miestnej časti Klobušice po Košecu vrátane </w:t>
      </w:r>
      <w:r w:rsidR="00D45353">
        <w:rPr>
          <w:rFonts w:asciiTheme="minorHAnsi" w:hAnsiTheme="minorHAnsi" w:cstheme="minorHAnsi"/>
        </w:rPr>
        <w:t xml:space="preserve">kruhového objazdu </w:t>
      </w:r>
      <w:r w:rsidR="008D50DE">
        <w:rPr>
          <w:rFonts w:asciiTheme="minorHAnsi" w:hAnsiTheme="minorHAnsi" w:cstheme="minorHAnsi"/>
        </w:rPr>
        <w:t>pri čerpacej stanici Slovnaft.</w:t>
      </w:r>
    </w:p>
    <w:p w14:paraId="503B9671" w14:textId="77777777" w:rsidR="00C24746" w:rsidRPr="00150AA3" w:rsidRDefault="00C24746" w:rsidP="00C24746">
      <w:pPr>
        <w:spacing w:before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Celkovou rekonštrukciou úsekov budú odstránené </w:t>
      </w:r>
      <w:r w:rsidRPr="00626DE6">
        <w:rPr>
          <w:rFonts w:asciiTheme="minorHAnsi" w:hAnsiTheme="minorHAnsi" w:cstheme="minorHAnsi"/>
        </w:rPr>
        <w:t>poklesy</w:t>
      </w:r>
      <w:r>
        <w:rPr>
          <w:rFonts w:asciiTheme="minorHAnsi" w:hAnsiTheme="minorHAnsi" w:cstheme="minorHAnsi"/>
        </w:rPr>
        <w:t xml:space="preserve"> vozovky, sieťové rozpady a nerovnosti</w:t>
      </w:r>
      <w:r w:rsidRPr="00626DE6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čím sa zvýši</w:t>
      </w:r>
      <w:r w:rsidRPr="00626DE6">
        <w:rPr>
          <w:rFonts w:asciiTheme="minorHAnsi" w:hAnsiTheme="minorHAnsi" w:cstheme="minorHAnsi"/>
        </w:rPr>
        <w:t xml:space="preserve"> bezpečnosť a komfort </w:t>
      </w:r>
      <w:r>
        <w:rPr>
          <w:rFonts w:asciiTheme="minorHAnsi" w:hAnsiTheme="minorHAnsi" w:cstheme="minorHAnsi"/>
        </w:rPr>
        <w:t>dopravy</w:t>
      </w:r>
      <w:r w:rsidRPr="00626DE6">
        <w:rPr>
          <w:rFonts w:asciiTheme="minorHAnsi" w:hAnsiTheme="minorHAnsi" w:cstheme="minorHAnsi"/>
        </w:rPr>
        <w:t>.</w:t>
      </w:r>
    </w:p>
    <w:p w14:paraId="7F7DB5DD" w14:textId="77777777" w:rsidR="00C24746" w:rsidRDefault="00C24746" w:rsidP="002D34CD">
      <w:pPr>
        <w:spacing w:before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Veľkoplošná oprava začne</w:t>
      </w:r>
      <w:r w:rsidRPr="00626DE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odfrézovaním asfaltových vrstiev. Potom bude aplikovaný spojovací postrek z polymérom modifikovanej asfaltovej emulzie a nakoniec sa položia nové asfaltové vrstvy. </w:t>
      </w:r>
      <w:r w:rsidRPr="00626DE6">
        <w:rPr>
          <w:rFonts w:asciiTheme="minorHAnsi" w:hAnsiTheme="minorHAnsi" w:cstheme="minorHAnsi"/>
        </w:rPr>
        <w:t xml:space="preserve">Súčasťou </w:t>
      </w:r>
      <w:r>
        <w:rPr>
          <w:rFonts w:asciiTheme="minorHAnsi" w:hAnsiTheme="minorHAnsi" w:cstheme="minorHAnsi"/>
        </w:rPr>
        <w:t xml:space="preserve">rekonštrukčných </w:t>
      </w:r>
      <w:r w:rsidRPr="00626DE6">
        <w:rPr>
          <w:rFonts w:asciiTheme="minorHAnsi" w:hAnsiTheme="minorHAnsi" w:cstheme="minorHAnsi"/>
        </w:rPr>
        <w:t xml:space="preserve">prác bude aj </w:t>
      </w:r>
      <w:r>
        <w:rPr>
          <w:rFonts w:asciiTheme="minorHAnsi" w:hAnsiTheme="minorHAnsi" w:cstheme="minorHAnsi"/>
        </w:rPr>
        <w:t>výšková úprava</w:t>
      </w:r>
      <w:r w:rsidRPr="00626DE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kanalizačných </w:t>
      </w:r>
      <w:r w:rsidRPr="00626DE6">
        <w:rPr>
          <w:rFonts w:asciiTheme="minorHAnsi" w:hAnsiTheme="minorHAnsi" w:cstheme="minorHAnsi"/>
        </w:rPr>
        <w:t>poklopov a</w:t>
      </w:r>
      <w:r>
        <w:rPr>
          <w:rFonts w:asciiTheme="minorHAnsi" w:hAnsiTheme="minorHAnsi" w:cstheme="minorHAnsi"/>
        </w:rPr>
        <w:t> </w:t>
      </w:r>
      <w:r w:rsidRPr="00626DE6">
        <w:rPr>
          <w:rFonts w:asciiTheme="minorHAnsi" w:hAnsiTheme="minorHAnsi" w:cstheme="minorHAnsi"/>
        </w:rPr>
        <w:t>vpustí</w:t>
      </w:r>
      <w:r>
        <w:rPr>
          <w:rFonts w:asciiTheme="minorHAnsi" w:hAnsiTheme="minorHAnsi" w:cstheme="minorHAnsi"/>
        </w:rPr>
        <w:t>.</w:t>
      </w:r>
    </w:p>
    <w:p w14:paraId="0A964CE9" w14:textId="27F55D02" w:rsidR="002D34CD" w:rsidRDefault="002D34CD" w:rsidP="00C24746">
      <w:pPr>
        <w:pStyle w:val="Normlnywebov"/>
        <w:spacing w:before="2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Premávka bude vedená striedavo </w:t>
      </w:r>
      <w:r w:rsidR="00C24746">
        <w:rPr>
          <w:rFonts w:asciiTheme="minorHAnsi" w:hAnsiTheme="minorHAnsi" w:cstheme="minorHAnsi"/>
        </w:rPr>
        <w:t xml:space="preserve">v jednom jazdnom pruhu </w:t>
      </w:r>
      <w:r w:rsidR="008D50DE">
        <w:rPr>
          <w:rFonts w:asciiTheme="minorHAnsi" w:hAnsiTheme="minorHAnsi" w:cstheme="minorHAnsi"/>
        </w:rPr>
        <w:t>a</w:t>
      </w:r>
      <w:r w:rsidR="00C24746">
        <w:rPr>
          <w:rFonts w:asciiTheme="minorHAnsi" w:hAnsiTheme="minorHAnsi" w:cstheme="minorHAnsi"/>
        </w:rPr>
        <w:t xml:space="preserve"> budú ju riadiť </w:t>
      </w:r>
      <w:proofErr w:type="spellStart"/>
      <w:r w:rsidR="00C24746">
        <w:rPr>
          <w:rFonts w:asciiTheme="minorHAnsi" w:hAnsiTheme="minorHAnsi" w:cstheme="minorHAnsi"/>
        </w:rPr>
        <w:t>regulovčíc</w:t>
      </w:r>
      <w:r>
        <w:rPr>
          <w:rFonts w:asciiTheme="minorHAnsi" w:hAnsiTheme="minorHAnsi" w:cstheme="minorHAnsi"/>
        </w:rPr>
        <w:t>i</w:t>
      </w:r>
      <w:proofErr w:type="spellEnd"/>
      <w:r>
        <w:rPr>
          <w:rFonts w:asciiTheme="minorHAnsi" w:hAnsiTheme="minorHAnsi" w:cstheme="minorHAnsi"/>
        </w:rPr>
        <w:t>.</w:t>
      </w:r>
      <w:r w:rsidR="00C819CE">
        <w:rPr>
          <w:rFonts w:asciiTheme="minorHAnsi" w:hAnsiTheme="minorHAnsi" w:cstheme="minorHAnsi"/>
        </w:rPr>
        <w:t xml:space="preserve"> </w:t>
      </w:r>
    </w:p>
    <w:p w14:paraId="6A96412F" w14:textId="53201D61" w:rsidR="0017064A" w:rsidRPr="00626DE6" w:rsidRDefault="002D34CD" w:rsidP="00626DE6">
      <w:pPr>
        <w:spacing w:before="240"/>
        <w:ind w:right="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Zhotoviteľom</w:t>
      </w:r>
      <w:r w:rsidR="00D45353">
        <w:rPr>
          <w:rFonts w:asciiTheme="minorHAnsi" w:hAnsiTheme="minorHAnsi" w:cstheme="minorHAnsi"/>
        </w:rPr>
        <w:t xml:space="preserve"> prác </w:t>
      </w:r>
      <w:r w:rsidR="00C24746">
        <w:rPr>
          <w:rFonts w:asciiTheme="minorHAnsi" w:hAnsiTheme="minorHAnsi" w:cstheme="minorHAnsi"/>
        </w:rPr>
        <w:t xml:space="preserve">v hodnote 1 561 000 € s DPH </w:t>
      </w:r>
      <w:r w:rsidR="00D45353">
        <w:rPr>
          <w:rFonts w:asciiTheme="minorHAnsi" w:hAnsiTheme="minorHAnsi" w:cstheme="minorHAnsi"/>
        </w:rPr>
        <w:t xml:space="preserve">je spoločnosť </w:t>
      </w:r>
      <w:proofErr w:type="spellStart"/>
      <w:r w:rsidR="00D45353">
        <w:rPr>
          <w:rFonts w:asciiTheme="minorHAnsi" w:hAnsiTheme="minorHAnsi" w:cstheme="minorHAnsi"/>
        </w:rPr>
        <w:t>Metrostav</w:t>
      </w:r>
      <w:proofErr w:type="spellEnd"/>
      <w:r w:rsidR="00D45353">
        <w:rPr>
          <w:rFonts w:asciiTheme="minorHAnsi" w:hAnsiTheme="minorHAnsi" w:cstheme="minorHAnsi"/>
        </w:rPr>
        <w:t xml:space="preserve"> DS, a. s</w:t>
      </w:r>
      <w:r w:rsidR="00626DE6">
        <w:rPr>
          <w:rFonts w:asciiTheme="minorHAnsi" w:hAnsiTheme="minorHAnsi" w:cstheme="minorHAnsi"/>
        </w:rPr>
        <w:t xml:space="preserve">. </w:t>
      </w:r>
    </w:p>
    <w:p w14:paraId="521B884B" w14:textId="7EF4AF69" w:rsidR="00BA63B5" w:rsidRPr="00BA63B5" w:rsidRDefault="00BA63B5" w:rsidP="00EA6F72">
      <w:pPr>
        <w:spacing w:before="240"/>
        <w:jc w:val="both"/>
        <w:rPr>
          <w:rFonts w:asciiTheme="minorHAnsi" w:hAnsiTheme="minorHAnsi" w:cstheme="minorHAnsi"/>
        </w:rPr>
      </w:pPr>
      <w:r w:rsidRPr="00515842">
        <w:rPr>
          <w:rFonts w:asciiTheme="minorHAnsi" w:hAnsiTheme="minorHAnsi" w:cstheme="minorHAnsi"/>
        </w:rPr>
        <w:t xml:space="preserve">Slovenská správa ciest žiada </w:t>
      </w:r>
      <w:r w:rsidR="00515842" w:rsidRPr="00515842">
        <w:rPr>
          <w:rFonts w:asciiTheme="minorHAnsi" w:hAnsiTheme="minorHAnsi" w:cstheme="minorHAnsi"/>
        </w:rPr>
        <w:t xml:space="preserve">všetkých </w:t>
      </w:r>
      <w:r w:rsidR="0040645D">
        <w:rPr>
          <w:rFonts w:asciiTheme="minorHAnsi" w:hAnsiTheme="minorHAnsi" w:cstheme="minorHAnsi"/>
        </w:rPr>
        <w:t>účastníkov cestnej premávky</w:t>
      </w:r>
      <w:r w:rsidR="004B0D90">
        <w:rPr>
          <w:rFonts w:asciiTheme="minorHAnsi" w:hAnsiTheme="minorHAnsi" w:cstheme="minorHAnsi"/>
        </w:rPr>
        <w:t xml:space="preserve"> </w:t>
      </w:r>
      <w:r w:rsidRPr="00515842">
        <w:rPr>
          <w:rFonts w:asciiTheme="minorHAnsi" w:hAnsiTheme="minorHAnsi" w:cstheme="minorHAnsi"/>
        </w:rPr>
        <w:t>o trpezli</w:t>
      </w:r>
      <w:r w:rsidR="0040645D">
        <w:rPr>
          <w:rFonts w:asciiTheme="minorHAnsi" w:hAnsiTheme="minorHAnsi" w:cstheme="minorHAnsi"/>
        </w:rPr>
        <w:t xml:space="preserve">vosť, ohľaduplnosť a rešpektovanie dočasného dopravného značenia. </w:t>
      </w:r>
    </w:p>
    <w:p w14:paraId="6C5912FA" w14:textId="383A4456" w:rsidR="00EA0D13" w:rsidRPr="00BA63B5" w:rsidRDefault="004E499D" w:rsidP="004E499D">
      <w:pPr>
        <w:tabs>
          <w:tab w:val="left" w:pos="48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sectPr w:rsidR="00EA0D13" w:rsidRPr="00BA63B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27DAF" w14:textId="77777777" w:rsidR="00B91BE8" w:rsidRDefault="00B91BE8" w:rsidP="00457BF5">
      <w:r>
        <w:separator/>
      </w:r>
    </w:p>
  </w:endnote>
  <w:endnote w:type="continuationSeparator" w:id="0">
    <w:p w14:paraId="1AB38A54" w14:textId="77777777" w:rsidR="00B91BE8" w:rsidRDefault="00B91BE8" w:rsidP="00457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(W1)">
    <w:altName w:val="Times New Roman"/>
    <w:charset w:val="EE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DD78" w14:textId="73799668" w:rsidR="00457BF5" w:rsidRPr="00457BF5" w:rsidRDefault="004D1B84">
    <w:pPr>
      <w:pStyle w:val="Pta"/>
      <w:rPr>
        <w:rFonts w:asciiTheme="minorHAnsi" w:hAnsiTheme="minorHAnsi" w:cstheme="minorHAnsi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1A8C0167" wp14:editId="1A838838">
          <wp:simplePos x="0" y="0"/>
          <wp:positionH relativeFrom="column">
            <wp:posOffset>1235710</wp:posOffset>
          </wp:positionH>
          <wp:positionV relativeFrom="paragraph">
            <wp:posOffset>-43815</wp:posOffset>
          </wp:positionV>
          <wp:extent cx="2724785" cy="408305"/>
          <wp:effectExtent l="0" t="0" r="0" b="0"/>
          <wp:wrapTight wrapText="bothSides">
            <wp:wrapPolygon edited="0">
              <wp:start x="0" y="0"/>
              <wp:lineTo x="0" y="20156"/>
              <wp:lineTo x="21444" y="20156"/>
              <wp:lineTo x="21444" y="0"/>
              <wp:lineTo x="0" y="0"/>
            </wp:wrapPolygon>
          </wp:wrapTight>
          <wp:docPr id="2" name="Obrázok 2" descr="cid:image001.png@01DA6650.9242A9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cid:image001.png@01DA6650.9242A93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4785" cy="408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C055F" w14:textId="77777777" w:rsidR="00B91BE8" w:rsidRDefault="00B91BE8" w:rsidP="00457BF5">
      <w:r>
        <w:separator/>
      </w:r>
    </w:p>
  </w:footnote>
  <w:footnote w:type="continuationSeparator" w:id="0">
    <w:p w14:paraId="432AAF7B" w14:textId="77777777" w:rsidR="00B91BE8" w:rsidRDefault="00B91BE8" w:rsidP="00457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DB5F0" w14:textId="0373D0A2" w:rsidR="005C6AA9" w:rsidRDefault="005C6AA9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76BB20" wp14:editId="5745E703">
          <wp:simplePos x="0" y="0"/>
          <wp:positionH relativeFrom="margin">
            <wp:align>center</wp:align>
          </wp:positionH>
          <wp:positionV relativeFrom="paragraph">
            <wp:posOffset>-205740</wp:posOffset>
          </wp:positionV>
          <wp:extent cx="4068445" cy="609600"/>
          <wp:effectExtent l="0" t="0" r="8255" b="0"/>
          <wp:wrapTight wrapText="bothSides">
            <wp:wrapPolygon edited="0">
              <wp:start x="0" y="0"/>
              <wp:lineTo x="0" y="20925"/>
              <wp:lineTo x="21543" y="20925"/>
              <wp:lineTo x="21543" y="0"/>
              <wp:lineTo x="0" y="0"/>
            </wp:wrapPolygon>
          </wp:wrapTight>
          <wp:docPr id="1" name="Obrázok 1" descr="cid:image001.png@01DA6650.9242A9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cid:image001.png@01DA6650.9242A93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844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Times New (W1)" w:hAnsi="Times New (W1)" w:cs="Times New Roman" w:hint="default"/>
        <w:bCs w:val="0"/>
        <w:color w:val="auto"/>
        <w:lang w:eastAsia="sk-SK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2785704"/>
    <w:multiLevelType w:val="hybridMultilevel"/>
    <w:tmpl w:val="246E09F8"/>
    <w:lvl w:ilvl="0" w:tplc="3878AEC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AF1ECF"/>
    <w:multiLevelType w:val="hybridMultilevel"/>
    <w:tmpl w:val="117C136C"/>
    <w:lvl w:ilvl="0" w:tplc="2FDC8DE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654436">
    <w:abstractNumId w:val="0"/>
  </w:num>
  <w:num w:numId="2" w16cid:durableId="254679389">
    <w:abstractNumId w:val="2"/>
  </w:num>
  <w:num w:numId="3" w16cid:durableId="6603547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CED"/>
    <w:rsid w:val="000075EF"/>
    <w:rsid w:val="0005706A"/>
    <w:rsid w:val="00072E0C"/>
    <w:rsid w:val="000B3B1B"/>
    <w:rsid w:val="000E737D"/>
    <w:rsid w:val="00132B8D"/>
    <w:rsid w:val="00145796"/>
    <w:rsid w:val="00150AA3"/>
    <w:rsid w:val="0017064A"/>
    <w:rsid w:val="001D2251"/>
    <w:rsid w:val="002017F7"/>
    <w:rsid w:val="00253BA6"/>
    <w:rsid w:val="002702F1"/>
    <w:rsid w:val="00287825"/>
    <w:rsid w:val="00297274"/>
    <w:rsid w:val="002D1F1E"/>
    <w:rsid w:val="002D34CD"/>
    <w:rsid w:val="003835EB"/>
    <w:rsid w:val="003962B9"/>
    <w:rsid w:val="003A09B2"/>
    <w:rsid w:val="003A6C3F"/>
    <w:rsid w:val="003D364B"/>
    <w:rsid w:val="003D45F4"/>
    <w:rsid w:val="003D52A7"/>
    <w:rsid w:val="003F2770"/>
    <w:rsid w:val="00400FD0"/>
    <w:rsid w:val="0040645D"/>
    <w:rsid w:val="00434EA5"/>
    <w:rsid w:val="00436C38"/>
    <w:rsid w:val="00457BF5"/>
    <w:rsid w:val="004A23FC"/>
    <w:rsid w:val="004B0D90"/>
    <w:rsid w:val="004D1B84"/>
    <w:rsid w:val="004E0425"/>
    <w:rsid w:val="004E499D"/>
    <w:rsid w:val="004E4E96"/>
    <w:rsid w:val="00515842"/>
    <w:rsid w:val="00540A2A"/>
    <w:rsid w:val="00577B00"/>
    <w:rsid w:val="00577DDF"/>
    <w:rsid w:val="005C6AA9"/>
    <w:rsid w:val="005D075B"/>
    <w:rsid w:val="00626DE6"/>
    <w:rsid w:val="00636C3C"/>
    <w:rsid w:val="006D6D6D"/>
    <w:rsid w:val="007120F5"/>
    <w:rsid w:val="00726368"/>
    <w:rsid w:val="00747566"/>
    <w:rsid w:val="00756863"/>
    <w:rsid w:val="007B7002"/>
    <w:rsid w:val="007F7E3A"/>
    <w:rsid w:val="008103C8"/>
    <w:rsid w:val="00813EAB"/>
    <w:rsid w:val="00832648"/>
    <w:rsid w:val="00836CED"/>
    <w:rsid w:val="00882837"/>
    <w:rsid w:val="008829A5"/>
    <w:rsid w:val="008B2088"/>
    <w:rsid w:val="008D50DE"/>
    <w:rsid w:val="008F3FBB"/>
    <w:rsid w:val="00906B4A"/>
    <w:rsid w:val="0093006B"/>
    <w:rsid w:val="00951F95"/>
    <w:rsid w:val="0099134A"/>
    <w:rsid w:val="009D738D"/>
    <w:rsid w:val="009E3009"/>
    <w:rsid w:val="009F46A9"/>
    <w:rsid w:val="00A5643F"/>
    <w:rsid w:val="00A66924"/>
    <w:rsid w:val="00A85013"/>
    <w:rsid w:val="00A949FE"/>
    <w:rsid w:val="00AA62C9"/>
    <w:rsid w:val="00AC2C09"/>
    <w:rsid w:val="00AD73BA"/>
    <w:rsid w:val="00B17AA7"/>
    <w:rsid w:val="00B9085C"/>
    <w:rsid w:val="00B91BE8"/>
    <w:rsid w:val="00BA63B5"/>
    <w:rsid w:val="00BF0E57"/>
    <w:rsid w:val="00C24746"/>
    <w:rsid w:val="00C2745B"/>
    <w:rsid w:val="00C66E40"/>
    <w:rsid w:val="00C76BAF"/>
    <w:rsid w:val="00C819CE"/>
    <w:rsid w:val="00C8417A"/>
    <w:rsid w:val="00D20433"/>
    <w:rsid w:val="00D40669"/>
    <w:rsid w:val="00D44653"/>
    <w:rsid w:val="00D45353"/>
    <w:rsid w:val="00D530A6"/>
    <w:rsid w:val="00D802A9"/>
    <w:rsid w:val="00D917FA"/>
    <w:rsid w:val="00DD6E51"/>
    <w:rsid w:val="00E01C49"/>
    <w:rsid w:val="00E2489C"/>
    <w:rsid w:val="00E50C09"/>
    <w:rsid w:val="00E57C26"/>
    <w:rsid w:val="00E81D66"/>
    <w:rsid w:val="00EA0D13"/>
    <w:rsid w:val="00EA4A29"/>
    <w:rsid w:val="00EA6F72"/>
    <w:rsid w:val="00ED5E94"/>
    <w:rsid w:val="00F04C52"/>
    <w:rsid w:val="00F130EB"/>
    <w:rsid w:val="00F220DE"/>
    <w:rsid w:val="00F419D7"/>
    <w:rsid w:val="00F8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5C223"/>
  <w15:chartTrackingRefBased/>
  <w15:docId w15:val="{142B0402-8CB2-4685-9C2B-4A754918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6CED"/>
    <w:pPr>
      <w:spacing w:after="0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2636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813EA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13EA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13EAB"/>
    <w:rPr>
      <w:rFonts w:ascii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13EA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13EAB"/>
    <w:rPr>
      <w:rFonts w:ascii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3EA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3EAB"/>
    <w:rPr>
      <w:rFonts w:ascii="Segoe UI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457BF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57BF5"/>
    <w:rPr>
      <w:rFonts w:ascii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457BF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57BF5"/>
    <w:rPr>
      <w:rFonts w:ascii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457BF5"/>
    <w:rPr>
      <w:color w:val="0563C1" w:themeColor="hyperlink"/>
      <w:u w:val="single"/>
    </w:rPr>
  </w:style>
  <w:style w:type="paragraph" w:customStyle="1" w:styleId="xmsonormal">
    <w:name w:val="x_msonormal"/>
    <w:basedOn w:val="Normlny"/>
    <w:rsid w:val="00B17AA7"/>
  </w:style>
  <w:style w:type="paragraph" w:styleId="Normlnywebov">
    <w:name w:val="Normal (Web)"/>
    <w:basedOn w:val="Normlny"/>
    <w:uiPriority w:val="99"/>
    <w:unhideWhenUsed/>
    <w:rsid w:val="00B17AA7"/>
  </w:style>
  <w:style w:type="paragraph" w:styleId="Obyajntext">
    <w:name w:val="Plain Text"/>
    <w:basedOn w:val="Normlny"/>
    <w:link w:val="ObyajntextChar"/>
    <w:uiPriority w:val="99"/>
    <w:unhideWhenUsed/>
    <w:rsid w:val="00436C38"/>
    <w:rPr>
      <w:rFonts w:ascii="Calibri" w:hAnsi="Calibri" w:cs="Calibri"/>
      <w:sz w:val="22"/>
      <w:szCs w:val="22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436C38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2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6650.9242A930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6650.9242A93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Slovenská Správa ciest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Trepáč Lukáš</dc:creator>
  <cp:keywords/>
  <dc:description/>
  <cp:lastModifiedBy>Trepáč Lukáš</cp:lastModifiedBy>
  <cp:revision>6</cp:revision>
  <dcterms:created xsi:type="dcterms:W3CDTF">2026-10-14T08:04:00Z</dcterms:created>
  <dcterms:modified xsi:type="dcterms:W3CDTF">2026-10-14T09:16:00Z</dcterms:modified>
</cp:coreProperties>
</file>